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13" w:rsidRPr="00381E22" w:rsidRDefault="00381E22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Batang" w:eastAsia="Batang" w:hAnsi="Batang"/>
          <w:b/>
          <w:sz w:val="20"/>
          <w:szCs w:val="20"/>
        </w:rPr>
        <w:t>утверждаю</w:t>
      </w:r>
    </w:p>
    <w:p w:rsidR="00257E46" w:rsidRDefault="001A2A8D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Batang" w:eastAsia="Batang" w:hAnsi="Batang"/>
          <w:b/>
          <w:sz w:val="24"/>
          <w:szCs w:val="24"/>
        </w:rPr>
        <w:t xml:space="preserve">                                      </w:t>
      </w:r>
      <w:r w:rsidR="00A4358F">
        <w:rPr>
          <w:rFonts w:ascii="Batang" w:eastAsia="Batang" w:hAnsi="Batang"/>
          <w:b/>
          <w:sz w:val="24"/>
          <w:szCs w:val="24"/>
        </w:rPr>
        <w:t xml:space="preserve">                          </w:t>
      </w:r>
      <w:r w:rsidR="00381E22" w:rsidRPr="00381E22">
        <w:rPr>
          <w:rFonts w:ascii="Times New Roman" w:eastAsia="Batang" w:hAnsi="Times New Roman" w:cs="Times New Roman"/>
          <w:sz w:val="20"/>
          <w:szCs w:val="20"/>
        </w:rPr>
        <w:t>Директор школ</w:t>
      </w:r>
      <w:proofErr w:type="gramStart"/>
      <w:r w:rsidR="00381E22" w:rsidRPr="00381E22">
        <w:rPr>
          <w:rFonts w:ascii="Times New Roman" w:eastAsia="Batang" w:hAnsi="Times New Roman" w:cs="Times New Roman"/>
          <w:sz w:val="20"/>
          <w:szCs w:val="20"/>
        </w:rPr>
        <w:t>ы</w:t>
      </w:r>
      <w:r w:rsidR="00381E22">
        <w:rPr>
          <w:rFonts w:ascii="Times New Roman" w:eastAsia="Batang" w:hAnsi="Times New Roman" w:cs="Times New Roman"/>
          <w:sz w:val="20"/>
          <w:szCs w:val="20"/>
        </w:rPr>
        <w:t>-</w:t>
      </w:r>
      <w:proofErr w:type="gramEnd"/>
      <w:r w:rsidR="00381E22">
        <w:rPr>
          <w:rFonts w:ascii="Times New Roman" w:eastAsia="Batang" w:hAnsi="Times New Roman" w:cs="Times New Roman"/>
          <w:sz w:val="20"/>
          <w:szCs w:val="20"/>
        </w:rPr>
        <w:t xml:space="preserve">         - </w:t>
      </w:r>
      <w:proofErr w:type="spellStart"/>
      <w:r w:rsidR="00381E22">
        <w:rPr>
          <w:rFonts w:ascii="Times New Roman" w:eastAsia="Batang" w:hAnsi="Times New Roman" w:cs="Times New Roman"/>
          <w:sz w:val="20"/>
          <w:szCs w:val="20"/>
        </w:rPr>
        <w:t>Магомеднабиев</w:t>
      </w:r>
      <w:proofErr w:type="spellEnd"/>
      <w:r w:rsidR="00381E22">
        <w:rPr>
          <w:rFonts w:ascii="Times New Roman" w:eastAsia="Batang" w:hAnsi="Times New Roman" w:cs="Times New Roman"/>
          <w:sz w:val="20"/>
          <w:szCs w:val="20"/>
        </w:rPr>
        <w:t xml:space="preserve"> Т.Ш.</w:t>
      </w: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A4358F" w:rsidRDefault="00A4358F" w:rsidP="001A2A8D">
      <w:pPr>
        <w:pStyle w:val="a3"/>
        <w:rPr>
          <w:rFonts w:ascii="Times New Roman" w:eastAsia="Batang" w:hAnsi="Times New Roman" w:cs="Times New Roman"/>
          <w:sz w:val="20"/>
          <w:szCs w:val="20"/>
        </w:rPr>
      </w:pPr>
    </w:p>
    <w:p w:rsidR="00DD10AF" w:rsidRDefault="00201EF9" w:rsidP="001A2A8D">
      <w:pPr>
        <w:pStyle w:val="a3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</w:t>
      </w:r>
    </w:p>
    <w:p w:rsidR="00201EF9" w:rsidRDefault="00201EF9" w:rsidP="001A2A8D">
      <w:pPr>
        <w:pStyle w:val="a3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          ПЛАН</w:t>
      </w:r>
    </w:p>
    <w:p w:rsidR="00201EF9" w:rsidRPr="00201EF9" w:rsidRDefault="00201EF9" w:rsidP="001A2A8D">
      <w:pPr>
        <w:pStyle w:val="a3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работы заместителя директора на 2021-2022 учебный год. </w:t>
      </w:r>
    </w:p>
    <w:tbl>
      <w:tblPr>
        <w:tblStyle w:val="a4"/>
        <w:tblW w:w="0" w:type="auto"/>
        <w:tblInd w:w="-1026" w:type="dxa"/>
        <w:tblLook w:val="04A0"/>
      </w:tblPr>
      <w:tblGrid>
        <w:gridCol w:w="935"/>
        <w:gridCol w:w="9662"/>
      </w:tblGrid>
      <w:tr w:rsidR="001A2A8D" w:rsidTr="001A2A8D">
        <w:tc>
          <w:tcPr>
            <w:tcW w:w="850" w:type="dxa"/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Месяц</w:t>
            </w:r>
          </w:p>
        </w:tc>
        <w:tc>
          <w:tcPr>
            <w:tcW w:w="9747" w:type="dxa"/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Содержание работы</w:t>
            </w:r>
          </w:p>
        </w:tc>
      </w:tr>
      <w:tr w:rsidR="001A2A8D" w:rsidTr="00C92608">
        <w:trPr>
          <w:trHeight w:val="6240"/>
        </w:trPr>
        <w:tc>
          <w:tcPr>
            <w:tcW w:w="850" w:type="dxa"/>
            <w:tcBorders>
              <w:bottom w:val="single" w:sz="4" w:space="0" w:color="auto"/>
            </w:tcBorders>
          </w:tcPr>
          <w:p w:rsidR="001A2A8D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08.2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 w:rsidR="00C9260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bottom w:val="single" w:sz="4" w:space="0" w:color="auto"/>
            </w:tcBorders>
          </w:tcPr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новому учебному году.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материала на августовский педсовет.</w:t>
            </w:r>
          </w:p>
          <w:p w:rsidR="001A2A8D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работы на 202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-202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1A2A8D">
              <w:rPr>
                <w:rFonts w:ascii="Batang" w:eastAsia="Batang" w:hAnsi="Batang"/>
                <w:b/>
                <w:sz w:val="24"/>
                <w:szCs w:val="24"/>
              </w:rPr>
              <w:t xml:space="preserve"> учебный год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составлению расписания уроков.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Уточнение списков учащихся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оставление списков учащихся 1 и 10 классов.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Уточнить изменения прибывших и выбывших учащихся.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состояния кабинетов.</w:t>
            </w:r>
          </w:p>
          <w:p w:rsidR="001A2A8D" w:rsidRDefault="001A2A8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Мини-заседание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обеседование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руководителями</w:t>
            </w:r>
            <w:r w:rsidR="00FF5A2A">
              <w:rPr>
                <w:rFonts w:ascii="Batang" w:eastAsia="Batang" w:hAnsi="Batang"/>
                <w:b/>
                <w:sz w:val="24"/>
                <w:szCs w:val="24"/>
              </w:rPr>
              <w:t xml:space="preserve"> МО по планированию на</w:t>
            </w:r>
          </w:p>
          <w:p w:rsidR="00FF5A2A" w:rsidRDefault="00FF5A2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новый учебный год.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рабочих программ по каждому предмету, утверждение 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тематиче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-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ских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планов.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Уточнить информацию о выпускниках с помощью классных руководителей.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Составить список тех учащихся 9.11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классов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оторые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поступили.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документаций классных руководителей: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паспорта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ортфолио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учащихся. Перепроверка классных журналов за истекший год.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библиотекарём по вопросу обеспечения учебниками.</w:t>
            </w:r>
          </w:p>
          <w:p w:rsidR="00FF5A2A" w:rsidRDefault="00FF5A2A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Инструктаж по заполнению журналов.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празднику «День знаний». Ознакомление учителей с тематикой первого урока.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C92608" w:rsidTr="00C92608">
        <w:trPr>
          <w:trHeight w:val="315"/>
        </w:trPr>
        <w:tc>
          <w:tcPr>
            <w:tcW w:w="850" w:type="dxa"/>
            <w:tcBorders>
              <w:top w:val="single" w:sz="4" w:space="0" w:color="auto"/>
            </w:tcBorders>
          </w:tcPr>
          <w:p w:rsidR="00C92608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09.2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 w:rsidR="00C9260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747" w:type="dxa"/>
            <w:tcBorders>
              <w:top w:val="single" w:sz="4" w:space="0" w:color="auto"/>
            </w:tcBorders>
          </w:tcPr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медработником. Выявление учащихся группы риска.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процессом обучения таких детей.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Соблюдение единого орфографического режима.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Диагностика учащихся 1 и 5 классов.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открытых уроков.</w:t>
            </w:r>
          </w:p>
          <w:p w:rsidR="00C92608" w:rsidRPr="00201EF9" w:rsidRDefault="00C92608" w:rsidP="00FF5A2A">
            <w:pPr>
              <w:pStyle w:val="a3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</w:t>
            </w:r>
            <w:r w:rsidR="00201EF9">
              <w:rPr>
                <w:rFonts w:eastAsia="Batang"/>
                <w:b/>
                <w:sz w:val="24"/>
                <w:szCs w:val="24"/>
              </w:rPr>
              <w:t xml:space="preserve">робный экзамен по русскому языку и </w:t>
            </w:r>
            <w:proofErr w:type="spellStart"/>
            <w:proofErr w:type="gramStart"/>
            <w:r w:rsidR="00201EF9">
              <w:rPr>
                <w:rFonts w:eastAsia="Batang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 w:rsidR="00201EF9">
              <w:rPr>
                <w:rFonts w:eastAsia="Batang"/>
                <w:b/>
                <w:sz w:val="24"/>
                <w:szCs w:val="24"/>
              </w:rPr>
              <w:t xml:space="preserve"> в 11 классе.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>Анализ входных контрольных работ и тестирований по предметам.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прохождения</w:t>
            </w:r>
            <w:r w:rsidR="00DD10AF">
              <w:rPr>
                <w:rFonts w:ascii="Batang" w:eastAsia="Batang" w:hAnsi="Batang"/>
                <w:b/>
                <w:sz w:val="24"/>
                <w:szCs w:val="24"/>
              </w:rPr>
              <w:t xml:space="preserve"> повышения квалификации.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Проведение школьного этапа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олимпиады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точнение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участников на второй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тур.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Соблюдение принципа преемственности в школе. Совещание учителей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быв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-</w:t>
            </w:r>
          </w:p>
          <w:p w:rsidR="00DD10AF" w:rsidRDefault="00DD10AF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шего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4 и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нынешнего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5 классов.</w:t>
            </w:r>
          </w:p>
          <w:p w:rsidR="00C92608" w:rsidRDefault="00C92608" w:rsidP="00FF5A2A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1A2A8D" w:rsidRDefault="001A2A8D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885D87" w:rsidTr="00885D87">
        <w:tc>
          <w:tcPr>
            <w:tcW w:w="992" w:type="dxa"/>
          </w:tcPr>
          <w:p w:rsidR="00885D87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10.2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 w:rsidR="00885D87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885D87" w:rsidRDefault="0004657D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Организация работы с неуспевающими учащимися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лассно-родитель</w:t>
            </w:r>
            <w:r w:rsidR="00B9032C">
              <w:rPr>
                <w:rFonts w:ascii="Batang" w:eastAsia="Batang" w:hAnsi="Batang"/>
                <w:b/>
                <w:sz w:val="24"/>
                <w:szCs w:val="24"/>
              </w:rPr>
              <w:t>ские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собрания.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графика проведения итоговых контрольных работ за 1-ю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учебную четверть.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Посещение уроков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взаимопосещением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Собеседевание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учителями 9,11 классов.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проведением дополнительных занятий по подготовке к ЕГЭ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 ОГЭ.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Выявление результатов итогового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контроля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справок.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Открытые уроки по графику.</w:t>
            </w:r>
          </w:p>
          <w:p w:rsidR="00B9032C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885D87" w:rsidTr="00876652">
        <w:trPr>
          <w:trHeight w:val="3105"/>
        </w:trPr>
        <w:tc>
          <w:tcPr>
            <w:tcW w:w="992" w:type="dxa"/>
            <w:tcBorders>
              <w:bottom w:val="single" w:sz="4" w:space="0" w:color="auto"/>
            </w:tcBorders>
          </w:tcPr>
          <w:p w:rsidR="00885D87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11.2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 w:rsidR="00B9032C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885D87" w:rsidRDefault="00B9032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Анализ по итогам успеваемости 1 четверти.</w:t>
            </w:r>
          </w:p>
          <w:p w:rsidR="00B9032C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Отчёты классных руководителей по итогам 1 четверти.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Посещение уроков молодых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специалистов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казание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им методической 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помощи.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оформлением дневников учащихся.</w:t>
            </w:r>
          </w:p>
          <w:p w:rsidR="00D56C3A" w:rsidRDefault="00D56C3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в 5 классе.</w:t>
            </w:r>
          </w:p>
          <w:p w:rsidR="00D56C3A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соблюдением санитарно-гигиенических требований и техники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 xml:space="preserve">безопасности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пищеблоке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абинетах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информатики,химии,физики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педсовета по итогам 1 четверти.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Корректировка графика ВШК.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876652" w:rsidTr="00876652">
        <w:trPr>
          <w:trHeight w:val="960"/>
        </w:trPr>
        <w:tc>
          <w:tcPr>
            <w:tcW w:w="992" w:type="dxa"/>
            <w:tcBorders>
              <w:top w:val="single" w:sz="4" w:space="0" w:color="auto"/>
            </w:tcBorders>
          </w:tcPr>
          <w:p w:rsidR="00876652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>12.2</w:t>
            </w:r>
            <w:r>
              <w:rPr>
                <w:rFonts w:eastAsia="Batang"/>
                <w:b/>
                <w:sz w:val="24"/>
                <w:szCs w:val="24"/>
              </w:rPr>
              <w:t>1</w:t>
            </w:r>
            <w:r w:rsidR="00876652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Родительское собрание по итогам первого полугодия.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Классно-родительские собрания. Организация работы с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неуспевающими</w:t>
            </w:r>
            <w:proofErr w:type="gramEnd"/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учащимися.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в среднем звене.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учителями-предметниками и классными руководителями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5-8 классов.</w:t>
            </w: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Админиситративный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контроль по предметам</w:t>
            </w:r>
            <w:r w:rsidR="0056610C">
              <w:rPr>
                <w:rFonts w:ascii="Batang" w:eastAsia="Batang" w:hAnsi="Batang"/>
                <w:b/>
                <w:sz w:val="24"/>
                <w:szCs w:val="24"/>
              </w:rPr>
              <w:t xml:space="preserve"> со 2 по 11 классы.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Информационно-аналитические справки по итогам контроля.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итоговому сочинению в 11 классе.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классными руководителями 9,11 классов.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Выбор экзаменов учащимися по желанию.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классных журналов.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выполнением практической части программы.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Классно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–р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одительские собрания в 9,11 классах по вопросам ОГЭ,ЕГЭ.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итогового контроля в 10,11 классах.</w:t>
            </w:r>
          </w:p>
          <w:p w:rsidR="0056610C" w:rsidRDefault="005661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876652" w:rsidRDefault="0087665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885D87" w:rsidRDefault="00885D87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ED2A18" w:rsidRDefault="00ED2A18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ED2A18" w:rsidTr="00ED2A18">
        <w:tc>
          <w:tcPr>
            <w:tcW w:w="992" w:type="dxa"/>
          </w:tcPr>
          <w:p w:rsidR="00ED2A18" w:rsidRDefault="00201EF9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01.2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ED2A18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Фронтальный контроль предметов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мат-ки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ЗО,труда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во всех классах.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учителями-предметниками данных предметов.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Посещение уроков с целью обобщения передового педагогического опыта.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Комплексные задания по математике в 5-7 классах.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 по календарно-тематическому планированию.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Организовать участие педагогов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конкурсах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,з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апланированных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на январь.</w:t>
            </w: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учителями начальных классов. Организация участие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в</w:t>
            </w:r>
            <w:proofErr w:type="gramEnd"/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>конкурсе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r w:rsidR="00F746CA">
              <w:rPr>
                <w:rFonts w:ascii="Batang" w:eastAsia="Batang" w:hAnsi="Batang"/>
                <w:b/>
                <w:sz w:val="24"/>
                <w:szCs w:val="24"/>
              </w:rPr>
              <w:t>«Первоцвет».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уроков по графику.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школьной документации.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ED2A18" w:rsidRDefault="00ED2A18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ED2A18" w:rsidTr="00FA7AB0">
        <w:trPr>
          <w:trHeight w:val="3750"/>
        </w:trPr>
        <w:tc>
          <w:tcPr>
            <w:tcW w:w="992" w:type="dxa"/>
            <w:tcBorders>
              <w:bottom w:val="single" w:sz="4" w:space="0" w:color="auto"/>
            </w:tcBorders>
          </w:tcPr>
          <w:p w:rsidR="00ED2A18" w:rsidRDefault="00100BE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>02.2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F746CA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ED2A18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Фронтальный контроль предметов родного языка и географии.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учителями географии и родного языка.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Классно-обобщающий контроль 9 класса.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к ОГЭ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,Е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ГЭ</w:t>
            </w:r>
          </w:p>
          <w:p w:rsidR="00F746CA" w:rsidRDefault="00F746CA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тетрадей и техники чтения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лассах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Оформление информационно-аналитических документов.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Организация и контроль проведения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освящённых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Дню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родного  языка и Дню Защитника Отечества.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журналов.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родительских собраний по ОГЭ и ЕГЭ.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заявлений на выбор экзамена.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FA7AB0" w:rsidTr="00FA7AB0">
        <w:trPr>
          <w:trHeight w:val="315"/>
        </w:trPr>
        <w:tc>
          <w:tcPr>
            <w:tcW w:w="992" w:type="dxa"/>
            <w:tcBorders>
              <w:top w:val="single" w:sz="4" w:space="0" w:color="auto"/>
            </w:tcBorders>
          </w:tcPr>
          <w:p w:rsidR="00FA7AB0" w:rsidRDefault="00100BE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03.2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FA7AB0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Фронтальный контроль предметов русский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язык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,л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ит-ра,обществознание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FA7AB0" w:rsidRDefault="00FA7AB0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предметниками русского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языка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,л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ит-ры,общ-ния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организацией повторения пройденного материала.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Контроль состояния подготовки к экзаменам в 9,11 классах.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проведения контрольных работ по предметам.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Пробный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ОГЭ по языку и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мат-ке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Организовать участие в олимпиаде по русскому языку и </w:t>
            </w:r>
            <w:proofErr w:type="spellStart"/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мат-ке</w:t>
            </w:r>
            <w:proofErr w:type="spellEnd"/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 4 классе.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итоговой аттестации за 3 четверть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справок,приём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от-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чётов).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ED2A18" w:rsidRDefault="00ED2A18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992"/>
        <w:gridCol w:w="9605"/>
      </w:tblGrid>
      <w:tr w:rsidR="009D740C" w:rsidTr="009D740C">
        <w:tc>
          <w:tcPr>
            <w:tcW w:w="992" w:type="dxa"/>
          </w:tcPr>
          <w:p w:rsidR="009D740C" w:rsidRDefault="00100BE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04.2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9D740C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Подготовка и проведение пробных экзаменов в форме ЕГЭ.</w:t>
            </w:r>
          </w:p>
          <w:p w:rsidR="009D740C" w:rsidRDefault="009D740C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Контроль состояния преподавания в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лассах</w:t>
            </w:r>
            <w:r w:rsidR="00156AD3">
              <w:rPr>
                <w:rFonts w:ascii="Batang" w:eastAsia="Batang" w:hAnsi="Batang"/>
                <w:b/>
                <w:sz w:val="24"/>
                <w:szCs w:val="24"/>
              </w:rPr>
              <w:t>,по</w:t>
            </w:r>
            <w:proofErr w:type="spellEnd"/>
            <w:r w:rsidR="00156AD3">
              <w:rPr>
                <w:rFonts w:ascii="Batang" w:eastAsia="Batang" w:hAnsi="Batang"/>
                <w:b/>
                <w:sz w:val="24"/>
                <w:szCs w:val="24"/>
              </w:rPr>
              <w:t xml:space="preserve"> химии и информатике.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списка учителей на курсы повышения на следующий год.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Собеседование с учителями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лассов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Малый педсовет по работе классных руководителей.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Организация повторения по учебным предметам.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выполнением практической части программы и использования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ИКТ на уроках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химии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нформатики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и в начальных классах.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тендов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итоговой аттестации выпускников 9,11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классов.</w:t>
            </w:r>
          </w:p>
          <w:p w:rsidR="00156AD3" w:rsidRDefault="00156AD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9D740C" w:rsidTr="00D01AC2">
        <w:trPr>
          <w:trHeight w:val="3435"/>
        </w:trPr>
        <w:tc>
          <w:tcPr>
            <w:tcW w:w="992" w:type="dxa"/>
            <w:tcBorders>
              <w:bottom w:val="single" w:sz="4" w:space="0" w:color="auto"/>
            </w:tcBorders>
          </w:tcPr>
          <w:p w:rsidR="009D740C" w:rsidRDefault="00100BE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05.2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7059B7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9D740C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Проведение педсовета о переводе учащихся.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Проверка выполнения программ по всем предметам.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журналов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формление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документации на учащихся.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Организация подготовки к проведению промежуточной аттестации.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работы по организации и проведению промежуточной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аттестации.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Составление расписания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экзаменов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онсультаций,оформление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стендов.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Анализ успе</w:t>
            </w:r>
            <w:r w:rsidR="00A4358F">
              <w:rPr>
                <w:rFonts w:ascii="Batang" w:eastAsia="Batang" w:hAnsi="Batang"/>
                <w:b/>
                <w:sz w:val="24"/>
                <w:szCs w:val="24"/>
              </w:rPr>
              <w:t>ваемости во 2-11 классах за 2020-2021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учебный год.</w:t>
            </w:r>
          </w:p>
          <w:p w:rsidR="007059B7" w:rsidRDefault="007059B7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плана ра</w:t>
            </w:r>
            <w:r w:rsidR="00A4358F">
              <w:rPr>
                <w:rFonts w:ascii="Batang" w:eastAsia="Batang" w:hAnsi="Batang"/>
                <w:b/>
                <w:sz w:val="24"/>
                <w:szCs w:val="24"/>
              </w:rPr>
              <w:t>боты на 2021-2022</w:t>
            </w:r>
            <w:r w:rsidR="00D01AC2">
              <w:rPr>
                <w:rFonts w:ascii="Batang" w:eastAsia="Batang" w:hAnsi="Batang"/>
                <w:b/>
                <w:sz w:val="24"/>
                <w:szCs w:val="24"/>
              </w:rPr>
              <w:t xml:space="preserve"> учебный год.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заявлений на прохождение курсовой переподготовки.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Заседание методического совета.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D01AC2" w:rsidTr="00D01AC2">
        <w:trPr>
          <w:trHeight w:val="315"/>
        </w:trPr>
        <w:tc>
          <w:tcPr>
            <w:tcW w:w="992" w:type="dxa"/>
            <w:tcBorders>
              <w:top w:val="single" w:sz="4" w:space="0" w:color="auto"/>
            </w:tcBorders>
          </w:tcPr>
          <w:p w:rsidR="00D01AC2" w:rsidRDefault="00100BEF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06.2</w:t>
            </w:r>
            <w:r>
              <w:rPr>
                <w:rFonts w:eastAsia="Batang"/>
                <w:b/>
                <w:sz w:val="24"/>
                <w:szCs w:val="24"/>
              </w:rPr>
              <w:t>2</w:t>
            </w:r>
            <w:r w:rsidR="00D01AC2">
              <w:rPr>
                <w:rFonts w:ascii="Batang" w:eastAsia="Batang" w:hAnsi="Batang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  <w:tcBorders>
              <w:top w:val="single" w:sz="4" w:space="0" w:color="auto"/>
            </w:tcBorders>
          </w:tcPr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Подведение итога учебного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года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риём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отчётов,собеседование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с классными</w:t>
            </w:r>
          </w:p>
          <w:p w:rsidR="00D01AC2" w:rsidRDefault="00D01AC2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руководителями.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Сбор информации о выполнении программ по всем предметам.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Собеседование с библиотекарём.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Проверка школьной документации: классные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журналы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аспорта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учащихся,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lastRenderedPageBreak/>
              <w:t>портфолио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учителей и учащихся, папки по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МО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>атериал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предпрофильной</w:t>
            </w:r>
            <w:proofErr w:type="spellEnd"/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подготовке.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/>
                <w:b/>
                <w:sz w:val="24"/>
                <w:szCs w:val="24"/>
              </w:rPr>
              <w:t>Оформсление</w:t>
            </w:r>
            <w:proofErr w:type="spell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документов о награждении учащихся.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Составление и проверка рабочих программ на новый учебный год.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Отчёт об итогах школы за год.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Контроль за оформление аттестатов выпускников 9,11 классов.</w:t>
            </w:r>
          </w:p>
          <w:p w:rsidR="00576B13" w:rsidRDefault="00576B13" w:rsidP="001A2A8D">
            <w:pPr>
              <w:pStyle w:val="a3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9D740C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p w:rsidR="009D740C" w:rsidRPr="001A2A8D" w:rsidRDefault="009D740C" w:rsidP="001A2A8D">
      <w:pPr>
        <w:pStyle w:val="a3"/>
        <w:rPr>
          <w:rFonts w:ascii="Batang" w:eastAsia="Batang" w:hAnsi="Batang"/>
          <w:b/>
          <w:sz w:val="24"/>
          <w:szCs w:val="24"/>
        </w:rPr>
      </w:pPr>
    </w:p>
    <w:sectPr w:rsidR="009D740C" w:rsidRPr="001A2A8D" w:rsidSect="00B6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8D"/>
    <w:rsid w:val="0004657D"/>
    <w:rsid w:val="00100BEF"/>
    <w:rsid w:val="00156AD3"/>
    <w:rsid w:val="001A2A8D"/>
    <w:rsid w:val="001E548C"/>
    <w:rsid w:val="00201EF9"/>
    <w:rsid w:val="00221D93"/>
    <w:rsid w:val="00257E46"/>
    <w:rsid w:val="002759BE"/>
    <w:rsid w:val="00352B1E"/>
    <w:rsid w:val="00381E22"/>
    <w:rsid w:val="004F2E3F"/>
    <w:rsid w:val="0056610C"/>
    <w:rsid w:val="00576B13"/>
    <w:rsid w:val="005C460D"/>
    <w:rsid w:val="007059B7"/>
    <w:rsid w:val="00754454"/>
    <w:rsid w:val="00876652"/>
    <w:rsid w:val="00885D87"/>
    <w:rsid w:val="0090215E"/>
    <w:rsid w:val="009D740C"/>
    <w:rsid w:val="00A4358F"/>
    <w:rsid w:val="00B603CB"/>
    <w:rsid w:val="00B9032C"/>
    <w:rsid w:val="00C92608"/>
    <w:rsid w:val="00D01AC2"/>
    <w:rsid w:val="00D56C3A"/>
    <w:rsid w:val="00D81265"/>
    <w:rsid w:val="00DD10AF"/>
    <w:rsid w:val="00ED2A18"/>
    <w:rsid w:val="00F746CA"/>
    <w:rsid w:val="00F8067C"/>
    <w:rsid w:val="00FA7AB0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8D"/>
    <w:pPr>
      <w:spacing w:after="0" w:line="240" w:lineRule="auto"/>
    </w:pPr>
  </w:style>
  <w:style w:type="table" w:styleId="a4">
    <w:name w:val="Table Grid"/>
    <w:basedOn w:val="a1"/>
    <w:uiPriority w:val="59"/>
    <w:rsid w:val="001A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11</cp:revision>
  <cp:lastPrinted>2021-09-09T20:44:00Z</cp:lastPrinted>
  <dcterms:created xsi:type="dcterms:W3CDTF">2017-09-05T11:51:00Z</dcterms:created>
  <dcterms:modified xsi:type="dcterms:W3CDTF">2021-09-09T20:46:00Z</dcterms:modified>
</cp:coreProperties>
</file>