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2DBB" w:rsidRDefault="00132DBB" w:rsidP="00DE0D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132DB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object w:dxaOrig="9150" w:dyaOrig="127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7.5pt;height:639pt" o:ole="">
            <v:imagedata r:id="rId5" o:title=""/>
          </v:shape>
          <o:OLEObject Type="Embed" ProgID="AcroExch.Document.DC" ShapeID="_x0000_i1025" DrawAspect="Content" ObjectID="_1723296259" r:id="rId6"/>
        </w:object>
      </w:r>
    </w:p>
    <w:p w:rsidR="000A25B6" w:rsidRDefault="000A25B6" w:rsidP="002E39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25B6" w:rsidRDefault="000A25B6" w:rsidP="002E39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25B6" w:rsidRDefault="000A25B6" w:rsidP="002E39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25B6" w:rsidRDefault="000A25B6" w:rsidP="002E39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25B6" w:rsidRDefault="000A25B6" w:rsidP="002E39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E3931" w:rsidRPr="002E3931" w:rsidRDefault="002E3931" w:rsidP="002E39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1.Общие положения</w:t>
      </w:r>
    </w:p>
    <w:p w:rsidR="002E3931" w:rsidRPr="002E3931" w:rsidRDefault="000A25B6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2E3931"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омиссия родительского контроля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ГКОУ РД «Мазадинская СОШ (далее – бракераж</w:t>
      </w:r>
      <w:r w:rsidR="002E3931"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E3931"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комиссия) создаётся и действует в соответствии с данным положением (далее – Школа) в целях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E3931"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осуществления контроля организации питания учащихся со стороны родителей, соблюдения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санитарно-гигиенических требований при приготовлении и раздаче пищи в школе.</w:t>
      </w:r>
      <w:r w:rsidR="000A25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Бракеражная комиссия в своей деятельности руководствуется действующими СанПиНами,</w:t>
      </w:r>
      <w:r w:rsidR="000A25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сборниками рецептур, технологическими картами, ГОСТами, локальными актами Школы.</w:t>
      </w:r>
    </w:p>
    <w:p w:rsidR="002E3931" w:rsidRPr="002E3931" w:rsidRDefault="000A25B6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A25B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</w:t>
      </w:r>
      <w:r w:rsidR="002E3931" w:rsidRPr="002E39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</w:t>
      </w:r>
      <w:r w:rsidR="002E3931" w:rsidRPr="002E39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оздания бракеражной комиссии и её состав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Бракеражная комиссия создаётся приказом директора Школы. Состав комиссии, сроки её</w:t>
      </w:r>
      <w:r w:rsidR="000A25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полномочий оговариваются в приказе директора Школы.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В состав бракеражной комиссии входят родители обучающихся Школы на основе</w:t>
      </w:r>
      <w:r w:rsidR="000A25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добровольного согласия.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 Деятельность бракеражной комиссии регламентируется настоящим Положением, которое</w:t>
      </w:r>
      <w:r w:rsidR="000A25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утверждается директором Школы.</w:t>
      </w:r>
    </w:p>
    <w:p w:rsidR="002E3931" w:rsidRPr="002E3931" w:rsidRDefault="000A25B6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A25B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</w:t>
      </w:r>
      <w:r w:rsidR="002E3931" w:rsidRPr="002E39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Полномочия бракеражной комиссии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 Бракеражная комиссия должна способствовать обеспечению качественным питанием</w:t>
      </w:r>
      <w:r w:rsidR="000A25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учащихся Школы.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Бракеражная комиссия осуществляет контроль за организацией питания учащихся со стороны</w:t>
      </w:r>
      <w:r w:rsidR="000A25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родителей, соблюдения санитарно-гигиенических требований при приготовлении и раздаче пищи</w:t>
      </w:r>
      <w:r w:rsidR="000A25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 контроль соблюдения санитарно-гигиенических норм;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следит за соответствием приготовленных блюд утвержденному меню;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 контроль за доброкачественностью готовой продукции, проводит</w:t>
      </w:r>
      <w:r w:rsidR="000A25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органолептическую оценку готовой пищи, т.е. определяет её цвет, запах, вкус,</w:t>
      </w:r>
      <w:r w:rsidR="000A25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консистенцию, жесткость, сочность и т.д., в соответствии с Правилами бракеража пищи;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проверяет наличие контрольного блюда и суточной пробы;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определяет фактический выход одной порции каждого блюда;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проверяет соответствие объемов приготовленного питания объему разовых порций и</w:t>
      </w:r>
      <w:r w:rsidR="000A25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количеству детей.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2F3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Бракеражная комиссия имеет право: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проверять санитарное состояние пищеблока;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проверять выход продукции;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контролировать наличие суточной пробы;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проверять соответствие процесса приготовления пищи технологическим картам;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проверять качество поставляемой продукции;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контролировать разнообразие и соблюдение двухнедельного меню;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вносить на рассмотрение руководства школы и ответственным за питание предложения по</w:t>
      </w:r>
      <w:r w:rsidR="000A25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улучшению качества питания и обслуживания.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</w:t>
      </w:r>
      <w:r w:rsidR="000A25B6" w:rsidRPr="000A25B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2E39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Оценка организации питания.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 Результаты проверки выхода блюд, их качества отражаются в бракеражном журнале и</w:t>
      </w:r>
      <w:r w:rsidR="000A25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оцениваются по четырехбальной системе. В случае </w:t>
      </w: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выявления каких-либо нарушений, замечаний</w:t>
      </w:r>
      <w:r w:rsidR="000A25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бракеражная комиссия должна незамедлительно поставить в известность директора Школы.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 Замечания и нарушения, установленные бракеражной комиссией в организации питания</w:t>
      </w:r>
      <w:r w:rsidR="000A25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детей, заносятся в бракеражный журнал.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 Решения бракеражной комиссии обязательны к исполнению руководством Школы и</w:t>
      </w:r>
      <w:r w:rsidR="000A25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работниками пищеблока.</w:t>
      </w:r>
    </w:p>
    <w:p w:rsidR="00573B32" w:rsidRPr="00DE0DB2" w:rsidRDefault="00573B32" w:rsidP="000A25B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E3931" w:rsidRPr="00DE0DB2" w:rsidRDefault="002E3931" w:rsidP="000A25B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E3931" w:rsidRPr="00DE0DB2" w:rsidRDefault="002E3931" w:rsidP="000A25B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E3931" w:rsidRPr="00DE0DB2" w:rsidRDefault="002E3931" w:rsidP="000A25B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E3931" w:rsidRPr="00DE0DB2" w:rsidRDefault="002E3931" w:rsidP="000A25B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E3931" w:rsidRPr="00DE0DB2" w:rsidRDefault="002E3931" w:rsidP="000A25B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E3931" w:rsidRPr="00DE0DB2" w:rsidRDefault="002E3931" w:rsidP="000A25B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E3931" w:rsidRPr="00DE0DB2" w:rsidRDefault="002E3931" w:rsidP="000A25B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E3931" w:rsidRPr="00DE0DB2" w:rsidRDefault="002E3931" w:rsidP="000A25B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E3931" w:rsidRPr="00DE0DB2" w:rsidRDefault="002E3931" w:rsidP="000A25B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E3931" w:rsidRDefault="002E3931" w:rsidP="000A25B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25B6" w:rsidRDefault="000A25B6" w:rsidP="000A25B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25B6" w:rsidRDefault="000A25B6" w:rsidP="000A25B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25B6" w:rsidRDefault="000A25B6" w:rsidP="000A25B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25B6" w:rsidRDefault="000A25B6" w:rsidP="000A25B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25B6" w:rsidRDefault="000A25B6" w:rsidP="000A25B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25B6" w:rsidRDefault="000A25B6" w:rsidP="000A25B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3857" w:rsidRDefault="002F3857" w:rsidP="000A25B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3857" w:rsidRDefault="002F3857" w:rsidP="000A25B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25B6" w:rsidRDefault="000A25B6" w:rsidP="000A25B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25B6" w:rsidRDefault="000A25B6" w:rsidP="000A25B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D304C" w:rsidRDefault="004D304C" w:rsidP="000A25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4D304C" w:rsidRDefault="004D304C" w:rsidP="000A25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4D304C" w:rsidRDefault="004D304C" w:rsidP="000A25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4D304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object w:dxaOrig="9060" w:dyaOrig="12720">
          <v:shape id="_x0000_i1026" type="#_x0000_t75" style="width:453pt;height:636pt" o:ole="">
            <v:imagedata r:id="rId7" o:title=""/>
          </v:shape>
          <o:OLEObject Type="Embed" ProgID="AcroExch.Document.DC" ShapeID="_x0000_i1026" DrawAspect="Content" ObjectID="_1723296260" r:id="rId8"/>
        </w:object>
      </w:r>
    </w:p>
    <w:p w:rsidR="004D304C" w:rsidRDefault="004D304C" w:rsidP="000A25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9F4E50" w:rsidRDefault="009F4E50" w:rsidP="000A25B6">
      <w:pPr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4D304C" w:rsidRDefault="004D304C" w:rsidP="000A25B6">
      <w:pPr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4D304C" w:rsidRPr="00DE0DB2" w:rsidRDefault="004D304C" w:rsidP="000A25B6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1.Общие положения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 Положение о родительском контроле организации и качества питания обучающихся</w:t>
      </w:r>
      <w:r w:rsidR="009F4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разработано на основании: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-Федерального закона «Об образовании в Российской Федерации» от 29.12.2012 г № 273-ФЗ;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Методических рекомендаций МР 2.4.0180-20 Роспотребнадзора РФ «Родительский контроль за</w:t>
      </w:r>
      <w:r w:rsidR="009F4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организацией горячего питания детей в общеобразовательных организациях» от 18.05.2020г.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Организация родительского контроля организации и качества питания обучающихся может</w:t>
      </w:r>
      <w:r w:rsidR="009F4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осуществляться в форме анкетирования родителей и детей и участии в работе общешкольной</w:t>
      </w:r>
      <w:r w:rsidR="009F4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комиссии.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1.2.1. Комиссия по контролю за организацией питания обучающихся осуществляет свою</w:t>
      </w:r>
      <w:r w:rsidR="009F4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 в соответствии с законами и иными нормативными актами Российской Федерации,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Уставом школы.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1.2.2. Комиссия по контролю</w:t>
      </w:r>
      <w:r w:rsidR="009F4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организацией</w:t>
      </w:r>
      <w:r w:rsidR="009F4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питания</w:t>
      </w:r>
      <w:r w:rsidR="009F4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r w:rsidR="009F4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</w:t>
      </w:r>
      <w:r w:rsidR="009F4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постояннодействующим органом самоуправления для рассмотрения основных вопросов, связанных</w:t>
      </w:r>
      <w:r w:rsidR="009F4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организацией питания школьников.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1.2.3. В состав комиссии входят представители администрации, члены Родительского комитета</w:t>
      </w:r>
      <w:r w:rsidR="009F4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школы, педагоги. Обязательным требованием является участие в ней назначенного директором</w:t>
      </w:r>
      <w:r w:rsidR="009F4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 ответственного за организацию питания обучающихся.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1.2.4. Деятельность членов комиссии по контролю за организацией питания обучающихся</w:t>
      </w:r>
      <w:r w:rsidR="009F4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основывается на принципах добровольности участия в его работе, коллегиальности принятия</w:t>
      </w:r>
      <w:r w:rsidR="009F4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решений, гласности.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 Задачи комиссии по контролю за организацией питания обучающихся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Задачами комиссии по контролю за организацией питания обучающихся являются: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-обеспечение приоритетности защиты жизни и здоровья детей;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-соответствие энергетической ценности и химического состава рационов физиологическим</w:t>
      </w:r>
      <w:r w:rsidR="009F4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потребностям и энергозатратам;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-обеспечение максимально разнообразного здорового питания и наличие в ежедневном рационе</w:t>
      </w:r>
      <w:r w:rsidR="009F4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пищевых продуктов со сниженным содержанием насыщенных жиров, простых сахаров и</w:t>
      </w:r>
      <w:r w:rsidR="009F4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поваренной соли, пищевых продуктов, обогащенных витаминами, пищевыми волокнами и</w:t>
      </w:r>
      <w:r w:rsidR="009F4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биологически активными веществами;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обеспечение соблюдения санитарно-эпидемиологических требований на всех этапах обращения</w:t>
      </w:r>
      <w:r w:rsidR="009F4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пищевых продуктов(готовых блюд);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-исключение</w:t>
      </w:r>
      <w:r w:rsidR="009F4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использования</w:t>
      </w:r>
      <w:r w:rsidR="009F4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фальсифицированных</w:t>
      </w:r>
      <w:r w:rsidR="009F4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пищевых</w:t>
      </w:r>
      <w:r w:rsidR="009F4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продуктов,</w:t>
      </w:r>
    </w:p>
    <w:p w:rsidR="002E3931" w:rsidRPr="002E3931" w:rsidRDefault="009F4E50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2E3931"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рименение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E3931"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технологической и кулинарной обработки пищевых продуктов, обеспечивающих сохранность 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E3931"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исходной пищевой ценности.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3.Функции комиссии по контролю за организацией питания обучающихся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Комиссия по контролю за организацией питания обучающихся обеспечивает участие в</w:t>
      </w:r>
      <w:r w:rsidR="009F4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следующих процедурах: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общественная экспертиза питания обучающихся;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-контроль за качеством и количеством приготовленной согласно меню пищи;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изучение мнения обучающихся и их родителей (законных представителей) по организации и</w:t>
      </w:r>
      <w:r w:rsidR="009F4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улучшению качества питания;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участие в разработке предложений и рекомендаций по улучшению качества питания обучающихся.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 Права и ответственность комиссии по контролю за организацией питания обучающихся.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осуществления возложенных функций комиссии предоставлены следующие права: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 контролировать в школе организацию и качество питания обучающихся;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 получать от работников пищеблока информацию по организации питания, качеству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приготовляемых блюд и соблюдению санитарно-гигиенических норм;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 заслушивать на своих заседаниях старшего повара по обеспечению качественного питания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обучающихся;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4.4. проводить проверку работы школьной столовой не в полном составе, но в присутствии не менее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трех человек на момент проверки;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4.5. изменить график проверки, если причина объективна;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4.6. вносить предложения по улучшению качества питания обучающихся;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4.7. состав и порядок работы комиссии доводится до коллектива, обучающихся и родителей.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 Организация деятельности комиссии по контролю за организацией питания обучающихся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 Комиссия формируется на основании приказа директора школы. Полномочия комиссии</w:t>
      </w:r>
      <w:r w:rsidR="009F4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начинаются с момента подписания соответствующего приказа.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 Комиссия выбирает председателя.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5.3. Комиссия составляет план-график контроля по организации качественного питания школьников.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5.4. В период карантина, пандемии и других форс-можорных ситуаций в состав комиссии родители</w:t>
      </w:r>
      <w:r w:rsidR="009F4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входят.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5.5. О результатах работы комиссия информирует администрацию школы и родительские комитеты.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5.6. Один раз в четверть комиссия знакомит с результатами деятельности директора школы и один</w:t>
      </w:r>
      <w:r w:rsidR="009F4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 в полугодие Совет школы.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5.7. По итогам учебного года комиссия готовит аналитическую справку для отчёта по</w:t>
      </w:r>
      <w:r w:rsidR="009F4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самообследованию образовательной организации.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5.8. Заседание комиссии проводятся по мере необходимости, но не реже, чем один раз в четверть </w:t>
      </w:r>
      <w:r w:rsidR="009F4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5.9. Решение комиссии принимаются большинством голосов из числа присутствующих членов</w:t>
      </w:r>
      <w:r w:rsidR="009F4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путём голосования и оформляются актом.</w:t>
      </w:r>
    </w:p>
    <w:p w:rsidR="009F4E50" w:rsidRPr="002E3931" w:rsidRDefault="009F4E50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6.Ответственность членов Комиссии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 Члены Комиссии несут персональную ответственность на невыполнение или ненадлежащее</w:t>
      </w:r>
      <w:r w:rsidR="009F4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исполнение возложенных на них обязанностей;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6.2.Комиссия несёт ответственность за необъективную оценку по организации питания и качества</w:t>
      </w:r>
      <w:r w:rsidR="009F4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предоставляемых услуг.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 Документация комиссии по контролю за организацией питания обучающихся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7.1 заседания комиссии оформляются протоколом. Протоколы подписываются председателем.</w:t>
      </w:r>
    </w:p>
    <w:p w:rsidR="002E3931" w:rsidRPr="002E3931" w:rsidRDefault="002E3931" w:rsidP="000A2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7.2. тетрадь протоколов заседания комиссии хранится у директора школы.</w:t>
      </w:r>
    </w:p>
    <w:p w:rsidR="00DE0DB2" w:rsidRDefault="00DE0DB2"/>
    <w:p w:rsidR="009F4E50" w:rsidRDefault="009F4E50" w:rsidP="00DE0D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F4E50" w:rsidRDefault="009F4E50" w:rsidP="00DE0D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F4E50" w:rsidRDefault="009F4E50" w:rsidP="00DE0D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F4E50" w:rsidRDefault="009F4E50" w:rsidP="00DE0D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F4E50" w:rsidRDefault="009F4E50" w:rsidP="00DE0D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F4E50" w:rsidRDefault="009F4E50" w:rsidP="00DE0D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F4E50" w:rsidRDefault="009F4E50" w:rsidP="00DE0D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F4E50" w:rsidRDefault="009F4E50" w:rsidP="00DE0D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F4E50" w:rsidRDefault="009F4E50" w:rsidP="00DE0D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F4E50" w:rsidRDefault="009F4E50" w:rsidP="00DE0D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F4E50" w:rsidRDefault="009F4E50" w:rsidP="00DE0D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F4E50" w:rsidRDefault="009F4E50" w:rsidP="00DE0D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F4E50" w:rsidRDefault="009F4E50" w:rsidP="00DE0D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F4E50" w:rsidRDefault="009F4E50" w:rsidP="00DE0D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F4E50" w:rsidRDefault="009F4E50" w:rsidP="00DE0D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F4E50" w:rsidRDefault="009F4E50" w:rsidP="00DE0D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F4E50" w:rsidRDefault="009F4E50" w:rsidP="00DE0D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F4E50" w:rsidRDefault="009F4E50" w:rsidP="00DE0D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F4E50" w:rsidRDefault="009F4E50" w:rsidP="00DE0D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F4E50" w:rsidRDefault="009F4E50" w:rsidP="00DE0D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F4E50" w:rsidRDefault="009F4E50" w:rsidP="00DE0D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F4E50" w:rsidRDefault="009F4E50" w:rsidP="00DE0D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F4E50" w:rsidRDefault="009F4E50" w:rsidP="00DE0D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F4E50" w:rsidRDefault="009F4E50" w:rsidP="00DE0D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F4E50" w:rsidRDefault="009F4E50" w:rsidP="00DE0D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F4E50" w:rsidRDefault="009F4E50" w:rsidP="00DE0D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F4E50" w:rsidRDefault="009F4E50" w:rsidP="00DE0D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F4E50" w:rsidRDefault="009F4E50" w:rsidP="00DE0D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F4E50" w:rsidRDefault="009F4E50" w:rsidP="00DE0D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F4E50" w:rsidRDefault="009F4E50" w:rsidP="00DE0D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F4E50" w:rsidRDefault="009F4E50" w:rsidP="00DE0D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F4E50" w:rsidRDefault="009F4E50" w:rsidP="00DE0D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F4E50" w:rsidRDefault="009F4E50" w:rsidP="00DE0D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F4E50" w:rsidRDefault="009F4E50" w:rsidP="00DE0D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F4E50" w:rsidRDefault="009F4E50" w:rsidP="00DE0D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F4E50" w:rsidRDefault="009F4E50" w:rsidP="00DE0D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F4E50" w:rsidRDefault="009F4E50" w:rsidP="00DE0D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F4E50" w:rsidRDefault="009F4E50" w:rsidP="00DE0D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DE0DB2" w:rsidRDefault="00DE0DB2" w:rsidP="00DE0DB2"/>
    <w:sectPr w:rsidR="00DE0D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931"/>
    <w:rsid w:val="00002141"/>
    <w:rsid w:val="00012B69"/>
    <w:rsid w:val="00013C20"/>
    <w:rsid w:val="000143D6"/>
    <w:rsid w:val="00014EAF"/>
    <w:rsid w:val="000211FB"/>
    <w:rsid w:val="00021F38"/>
    <w:rsid w:val="0002352C"/>
    <w:rsid w:val="000302A7"/>
    <w:rsid w:val="00034B41"/>
    <w:rsid w:val="00046297"/>
    <w:rsid w:val="000471E3"/>
    <w:rsid w:val="0004759B"/>
    <w:rsid w:val="00054EC1"/>
    <w:rsid w:val="00056479"/>
    <w:rsid w:val="00057314"/>
    <w:rsid w:val="00070957"/>
    <w:rsid w:val="000729EA"/>
    <w:rsid w:val="000758C9"/>
    <w:rsid w:val="00076843"/>
    <w:rsid w:val="000904FB"/>
    <w:rsid w:val="000928AA"/>
    <w:rsid w:val="00094856"/>
    <w:rsid w:val="000A25B6"/>
    <w:rsid w:val="000B09E1"/>
    <w:rsid w:val="000B674B"/>
    <w:rsid w:val="000B73B5"/>
    <w:rsid w:val="000C54E7"/>
    <w:rsid w:val="000D1371"/>
    <w:rsid w:val="000D7AFF"/>
    <w:rsid w:val="000F44B7"/>
    <w:rsid w:val="00104018"/>
    <w:rsid w:val="00105F28"/>
    <w:rsid w:val="0011099E"/>
    <w:rsid w:val="00112818"/>
    <w:rsid w:val="0011345E"/>
    <w:rsid w:val="00113920"/>
    <w:rsid w:val="00120756"/>
    <w:rsid w:val="00124B8D"/>
    <w:rsid w:val="00124BA7"/>
    <w:rsid w:val="00127DE9"/>
    <w:rsid w:val="00130657"/>
    <w:rsid w:val="00132DBB"/>
    <w:rsid w:val="0013572E"/>
    <w:rsid w:val="00137FDE"/>
    <w:rsid w:val="001408F5"/>
    <w:rsid w:val="001471B6"/>
    <w:rsid w:val="001613AD"/>
    <w:rsid w:val="00166958"/>
    <w:rsid w:val="00167EE4"/>
    <w:rsid w:val="00170330"/>
    <w:rsid w:val="00170A5A"/>
    <w:rsid w:val="00173067"/>
    <w:rsid w:val="00177622"/>
    <w:rsid w:val="00186572"/>
    <w:rsid w:val="00191A8C"/>
    <w:rsid w:val="00193AED"/>
    <w:rsid w:val="0019636E"/>
    <w:rsid w:val="001A0796"/>
    <w:rsid w:val="001A17E5"/>
    <w:rsid w:val="001A5E4A"/>
    <w:rsid w:val="001A5FF9"/>
    <w:rsid w:val="001B1A70"/>
    <w:rsid w:val="001B336C"/>
    <w:rsid w:val="001B7DA0"/>
    <w:rsid w:val="001C3BA3"/>
    <w:rsid w:val="001C6ABD"/>
    <w:rsid w:val="001E3BC2"/>
    <w:rsid w:val="0020242F"/>
    <w:rsid w:val="00203287"/>
    <w:rsid w:val="00204A92"/>
    <w:rsid w:val="00210217"/>
    <w:rsid w:val="002271CB"/>
    <w:rsid w:val="00234320"/>
    <w:rsid w:val="002375FB"/>
    <w:rsid w:val="002548DC"/>
    <w:rsid w:val="00256715"/>
    <w:rsid w:val="00265DC5"/>
    <w:rsid w:val="002673A3"/>
    <w:rsid w:val="002719EF"/>
    <w:rsid w:val="00272B20"/>
    <w:rsid w:val="0027673A"/>
    <w:rsid w:val="00293CFD"/>
    <w:rsid w:val="002A1E03"/>
    <w:rsid w:val="002B14A4"/>
    <w:rsid w:val="002C02B5"/>
    <w:rsid w:val="002C0C87"/>
    <w:rsid w:val="002C0F80"/>
    <w:rsid w:val="002C43AB"/>
    <w:rsid w:val="002D0F95"/>
    <w:rsid w:val="002D15F1"/>
    <w:rsid w:val="002D2255"/>
    <w:rsid w:val="002D62BB"/>
    <w:rsid w:val="002E2FA9"/>
    <w:rsid w:val="002E3275"/>
    <w:rsid w:val="002E3931"/>
    <w:rsid w:val="002E3A24"/>
    <w:rsid w:val="002E3F5D"/>
    <w:rsid w:val="002F00A5"/>
    <w:rsid w:val="002F3506"/>
    <w:rsid w:val="002F3857"/>
    <w:rsid w:val="00312248"/>
    <w:rsid w:val="00320D0D"/>
    <w:rsid w:val="00322565"/>
    <w:rsid w:val="00324B76"/>
    <w:rsid w:val="00334927"/>
    <w:rsid w:val="0034006A"/>
    <w:rsid w:val="00344982"/>
    <w:rsid w:val="00352387"/>
    <w:rsid w:val="0036390A"/>
    <w:rsid w:val="003643A2"/>
    <w:rsid w:val="003832F6"/>
    <w:rsid w:val="003853DA"/>
    <w:rsid w:val="00386EE5"/>
    <w:rsid w:val="003875CC"/>
    <w:rsid w:val="0039156E"/>
    <w:rsid w:val="003938D3"/>
    <w:rsid w:val="003941DA"/>
    <w:rsid w:val="00395CA4"/>
    <w:rsid w:val="003B3AC7"/>
    <w:rsid w:val="003C2E64"/>
    <w:rsid w:val="003D4789"/>
    <w:rsid w:val="003D7728"/>
    <w:rsid w:val="003E2919"/>
    <w:rsid w:val="003F0637"/>
    <w:rsid w:val="003F291A"/>
    <w:rsid w:val="003F3240"/>
    <w:rsid w:val="003F3CD3"/>
    <w:rsid w:val="00402AF3"/>
    <w:rsid w:val="0040308F"/>
    <w:rsid w:val="0041110E"/>
    <w:rsid w:val="00412FDB"/>
    <w:rsid w:val="00415858"/>
    <w:rsid w:val="004172AC"/>
    <w:rsid w:val="00425DC2"/>
    <w:rsid w:val="00426712"/>
    <w:rsid w:val="00433825"/>
    <w:rsid w:val="00442F79"/>
    <w:rsid w:val="00443E77"/>
    <w:rsid w:val="0044770B"/>
    <w:rsid w:val="00450ADD"/>
    <w:rsid w:val="0045186F"/>
    <w:rsid w:val="00455D8A"/>
    <w:rsid w:val="0046367F"/>
    <w:rsid w:val="00466436"/>
    <w:rsid w:val="004701C4"/>
    <w:rsid w:val="004735D1"/>
    <w:rsid w:val="0047432F"/>
    <w:rsid w:val="004823BB"/>
    <w:rsid w:val="004832DF"/>
    <w:rsid w:val="00483F17"/>
    <w:rsid w:val="00491136"/>
    <w:rsid w:val="004978AB"/>
    <w:rsid w:val="004A36EC"/>
    <w:rsid w:val="004A41A0"/>
    <w:rsid w:val="004A693A"/>
    <w:rsid w:val="004C23EE"/>
    <w:rsid w:val="004C2715"/>
    <w:rsid w:val="004C31F2"/>
    <w:rsid w:val="004C33DB"/>
    <w:rsid w:val="004C4BE7"/>
    <w:rsid w:val="004D304C"/>
    <w:rsid w:val="004D4116"/>
    <w:rsid w:val="004E4936"/>
    <w:rsid w:val="004E5239"/>
    <w:rsid w:val="004F035D"/>
    <w:rsid w:val="004F0511"/>
    <w:rsid w:val="004F0B7B"/>
    <w:rsid w:val="004F0EFA"/>
    <w:rsid w:val="004F5D73"/>
    <w:rsid w:val="005001EC"/>
    <w:rsid w:val="00501AC6"/>
    <w:rsid w:val="00502584"/>
    <w:rsid w:val="00511E4E"/>
    <w:rsid w:val="00517F84"/>
    <w:rsid w:val="00521C85"/>
    <w:rsid w:val="0052305B"/>
    <w:rsid w:val="0052423B"/>
    <w:rsid w:val="00527945"/>
    <w:rsid w:val="005366FB"/>
    <w:rsid w:val="00537516"/>
    <w:rsid w:val="00546A7E"/>
    <w:rsid w:val="00560A7F"/>
    <w:rsid w:val="0056538E"/>
    <w:rsid w:val="00573B32"/>
    <w:rsid w:val="00581988"/>
    <w:rsid w:val="00581B00"/>
    <w:rsid w:val="00591D04"/>
    <w:rsid w:val="005963AA"/>
    <w:rsid w:val="005A0E89"/>
    <w:rsid w:val="005B033B"/>
    <w:rsid w:val="005B4F28"/>
    <w:rsid w:val="005B7F54"/>
    <w:rsid w:val="005C0130"/>
    <w:rsid w:val="005C4474"/>
    <w:rsid w:val="005D0024"/>
    <w:rsid w:val="005D7A14"/>
    <w:rsid w:val="005E52A7"/>
    <w:rsid w:val="005F10CF"/>
    <w:rsid w:val="00600A3E"/>
    <w:rsid w:val="00601BF7"/>
    <w:rsid w:val="0060206B"/>
    <w:rsid w:val="006023D1"/>
    <w:rsid w:val="00616EEB"/>
    <w:rsid w:val="006325D2"/>
    <w:rsid w:val="0063485A"/>
    <w:rsid w:val="006362D0"/>
    <w:rsid w:val="006371D1"/>
    <w:rsid w:val="00640251"/>
    <w:rsid w:val="00643232"/>
    <w:rsid w:val="00645A5F"/>
    <w:rsid w:val="00653A4D"/>
    <w:rsid w:val="006547FE"/>
    <w:rsid w:val="00654DC1"/>
    <w:rsid w:val="00657A09"/>
    <w:rsid w:val="006608A1"/>
    <w:rsid w:val="00681803"/>
    <w:rsid w:val="006830D6"/>
    <w:rsid w:val="00687ED6"/>
    <w:rsid w:val="006A0E93"/>
    <w:rsid w:val="006A296F"/>
    <w:rsid w:val="006B058B"/>
    <w:rsid w:val="006C7354"/>
    <w:rsid w:val="006D0F83"/>
    <w:rsid w:val="006E7ABE"/>
    <w:rsid w:val="006F5A08"/>
    <w:rsid w:val="0070010C"/>
    <w:rsid w:val="00704E3A"/>
    <w:rsid w:val="0071001A"/>
    <w:rsid w:val="007121B8"/>
    <w:rsid w:val="007121FB"/>
    <w:rsid w:val="00712E23"/>
    <w:rsid w:val="00722BD7"/>
    <w:rsid w:val="0072409A"/>
    <w:rsid w:val="0073178D"/>
    <w:rsid w:val="00732DB4"/>
    <w:rsid w:val="00741004"/>
    <w:rsid w:val="00744403"/>
    <w:rsid w:val="0075790F"/>
    <w:rsid w:val="00757D72"/>
    <w:rsid w:val="00762879"/>
    <w:rsid w:val="007778E0"/>
    <w:rsid w:val="00780228"/>
    <w:rsid w:val="00790C89"/>
    <w:rsid w:val="0079163A"/>
    <w:rsid w:val="00793636"/>
    <w:rsid w:val="007953EE"/>
    <w:rsid w:val="007A5DCD"/>
    <w:rsid w:val="007B6308"/>
    <w:rsid w:val="007B738B"/>
    <w:rsid w:val="007C1E6D"/>
    <w:rsid w:val="007C7D6E"/>
    <w:rsid w:val="007D7976"/>
    <w:rsid w:val="007D7B71"/>
    <w:rsid w:val="007E188F"/>
    <w:rsid w:val="007F08A3"/>
    <w:rsid w:val="007F2695"/>
    <w:rsid w:val="007F39E6"/>
    <w:rsid w:val="007F4276"/>
    <w:rsid w:val="007F5302"/>
    <w:rsid w:val="007F7C18"/>
    <w:rsid w:val="00800003"/>
    <w:rsid w:val="00802661"/>
    <w:rsid w:val="00802B18"/>
    <w:rsid w:val="00805BC2"/>
    <w:rsid w:val="00824E47"/>
    <w:rsid w:val="00825F49"/>
    <w:rsid w:val="008421D5"/>
    <w:rsid w:val="008455D5"/>
    <w:rsid w:val="00860791"/>
    <w:rsid w:val="00877C69"/>
    <w:rsid w:val="0088079F"/>
    <w:rsid w:val="008A4C91"/>
    <w:rsid w:val="008B5AF2"/>
    <w:rsid w:val="008C39C6"/>
    <w:rsid w:val="008E175C"/>
    <w:rsid w:val="008E3164"/>
    <w:rsid w:val="008E37E4"/>
    <w:rsid w:val="008E5FBF"/>
    <w:rsid w:val="008F0378"/>
    <w:rsid w:val="008F4275"/>
    <w:rsid w:val="00914B6D"/>
    <w:rsid w:val="00920B68"/>
    <w:rsid w:val="00924924"/>
    <w:rsid w:val="00924B6C"/>
    <w:rsid w:val="00934F2D"/>
    <w:rsid w:val="00942600"/>
    <w:rsid w:val="00946BEE"/>
    <w:rsid w:val="009515EB"/>
    <w:rsid w:val="009538C5"/>
    <w:rsid w:val="00957BE2"/>
    <w:rsid w:val="00960FF9"/>
    <w:rsid w:val="00967A52"/>
    <w:rsid w:val="009777DC"/>
    <w:rsid w:val="00983DED"/>
    <w:rsid w:val="00992B06"/>
    <w:rsid w:val="00993A5B"/>
    <w:rsid w:val="009A72B7"/>
    <w:rsid w:val="009B4E14"/>
    <w:rsid w:val="009B6A2D"/>
    <w:rsid w:val="009B7BDC"/>
    <w:rsid w:val="009D01E4"/>
    <w:rsid w:val="009D41D0"/>
    <w:rsid w:val="009E2087"/>
    <w:rsid w:val="009E4DAC"/>
    <w:rsid w:val="009E7C5B"/>
    <w:rsid w:val="009F4E50"/>
    <w:rsid w:val="009F764F"/>
    <w:rsid w:val="00A0685F"/>
    <w:rsid w:val="00A10063"/>
    <w:rsid w:val="00A127EC"/>
    <w:rsid w:val="00A1668B"/>
    <w:rsid w:val="00A20A35"/>
    <w:rsid w:val="00A224F4"/>
    <w:rsid w:val="00A3344C"/>
    <w:rsid w:val="00A357F8"/>
    <w:rsid w:val="00A35D4E"/>
    <w:rsid w:val="00A37634"/>
    <w:rsid w:val="00A412B9"/>
    <w:rsid w:val="00A62431"/>
    <w:rsid w:val="00A65DF0"/>
    <w:rsid w:val="00A81B79"/>
    <w:rsid w:val="00A85319"/>
    <w:rsid w:val="00A95F3B"/>
    <w:rsid w:val="00A967CF"/>
    <w:rsid w:val="00AB5F42"/>
    <w:rsid w:val="00AB72DC"/>
    <w:rsid w:val="00AC0DA8"/>
    <w:rsid w:val="00AC23C5"/>
    <w:rsid w:val="00AD0624"/>
    <w:rsid w:val="00AD2610"/>
    <w:rsid w:val="00AE6BFE"/>
    <w:rsid w:val="00AF0E89"/>
    <w:rsid w:val="00AF4A81"/>
    <w:rsid w:val="00AF5AD2"/>
    <w:rsid w:val="00AF5CF9"/>
    <w:rsid w:val="00AF634D"/>
    <w:rsid w:val="00B14C65"/>
    <w:rsid w:val="00B246D5"/>
    <w:rsid w:val="00B27DF6"/>
    <w:rsid w:val="00B33AC7"/>
    <w:rsid w:val="00B5001A"/>
    <w:rsid w:val="00B51481"/>
    <w:rsid w:val="00B549FF"/>
    <w:rsid w:val="00B60386"/>
    <w:rsid w:val="00B61639"/>
    <w:rsid w:val="00B64C61"/>
    <w:rsid w:val="00B674C3"/>
    <w:rsid w:val="00B67BB0"/>
    <w:rsid w:val="00B80302"/>
    <w:rsid w:val="00B81E1C"/>
    <w:rsid w:val="00B9042C"/>
    <w:rsid w:val="00B90777"/>
    <w:rsid w:val="00B9422F"/>
    <w:rsid w:val="00B94338"/>
    <w:rsid w:val="00BA3EAE"/>
    <w:rsid w:val="00BB1F3D"/>
    <w:rsid w:val="00BC039D"/>
    <w:rsid w:val="00BC59A1"/>
    <w:rsid w:val="00BD2691"/>
    <w:rsid w:val="00BE12D0"/>
    <w:rsid w:val="00BE23C2"/>
    <w:rsid w:val="00BF2BCB"/>
    <w:rsid w:val="00BF3756"/>
    <w:rsid w:val="00BF725C"/>
    <w:rsid w:val="00C00460"/>
    <w:rsid w:val="00C07B06"/>
    <w:rsid w:val="00C14DFD"/>
    <w:rsid w:val="00C206D2"/>
    <w:rsid w:val="00C21D5E"/>
    <w:rsid w:val="00C301D4"/>
    <w:rsid w:val="00C423F6"/>
    <w:rsid w:val="00C45C8C"/>
    <w:rsid w:val="00C541F4"/>
    <w:rsid w:val="00C676CF"/>
    <w:rsid w:val="00C67BCA"/>
    <w:rsid w:val="00C77124"/>
    <w:rsid w:val="00C825FC"/>
    <w:rsid w:val="00C871D6"/>
    <w:rsid w:val="00C923F9"/>
    <w:rsid w:val="00CA4348"/>
    <w:rsid w:val="00CA7288"/>
    <w:rsid w:val="00CB0F72"/>
    <w:rsid w:val="00CB2F84"/>
    <w:rsid w:val="00CB7EF7"/>
    <w:rsid w:val="00CC7BD7"/>
    <w:rsid w:val="00CD17CD"/>
    <w:rsid w:val="00CD1B2B"/>
    <w:rsid w:val="00CE4C83"/>
    <w:rsid w:val="00CF3B01"/>
    <w:rsid w:val="00CF51EE"/>
    <w:rsid w:val="00CF5792"/>
    <w:rsid w:val="00CF6628"/>
    <w:rsid w:val="00D17720"/>
    <w:rsid w:val="00D2753E"/>
    <w:rsid w:val="00D4010F"/>
    <w:rsid w:val="00D47775"/>
    <w:rsid w:val="00D47ABE"/>
    <w:rsid w:val="00D61D40"/>
    <w:rsid w:val="00D74890"/>
    <w:rsid w:val="00D77B2E"/>
    <w:rsid w:val="00D8648D"/>
    <w:rsid w:val="00DA3A6D"/>
    <w:rsid w:val="00DA69F1"/>
    <w:rsid w:val="00DC03CE"/>
    <w:rsid w:val="00DC1927"/>
    <w:rsid w:val="00DC3A3B"/>
    <w:rsid w:val="00DD1637"/>
    <w:rsid w:val="00DD3C55"/>
    <w:rsid w:val="00DD6796"/>
    <w:rsid w:val="00DE031E"/>
    <w:rsid w:val="00DE0DB2"/>
    <w:rsid w:val="00DE10D7"/>
    <w:rsid w:val="00DE4E81"/>
    <w:rsid w:val="00DE5797"/>
    <w:rsid w:val="00DE6D4E"/>
    <w:rsid w:val="00DF0812"/>
    <w:rsid w:val="00DF0F5D"/>
    <w:rsid w:val="00E071E1"/>
    <w:rsid w:val="00E155EA"/>
    <w:rsid w:val="00E20AD3"/>
    <w:rsid w:val="00E3027D"/>
    <w:rsid w:val="00E302BB"/>
    <w:rsid w:val="00E35810"/>
    <w:rsid w:val="00E37B22"/>
    <w:rsid w:val="00E42D04"/>
    <w:rsid w:val="00E604BF"/>
    <w:rsid w:val="00E605D3"/>
    <w:rsid w:val="00E642AD"/>
    <w:rsid w:val="00E67B31"/>
    <w:rsid w:val="00E70FF0"/>
    <w:rsid w:val="00E75291"/>
    <w:rsid w:val="00E76415"/>
    <w:rsid w:val="00E77D76"/>
    <w:rsid w:val="00E91E6D"/>
    <w:rsid w:val="00EA23C9"/>
    <w:rsid w:val="00EA4C5B"/>
    <w:rsid w:val="00EB6D56"/>
    <w:rsid w:val="00EC5A22"/>
    <w:rsid w:val="00EC7113"/>
    <w:rsid w:val="00ED66CC"/>
    <w:rsid w:val="00EE28BF"/>
    <w:rsid w:val="00EE4154"/>
    <w:rsid w:val="00F00896"/>
    <w:rsid w:val="00F11A47"/>
    <w:rsid w:val="00F14599"/>
    <w:rsid w:val="00F27257"/>
    <w:rsid w:val="00F30568"/>
    <w:rsid w:val="00F37EB2"/>
    <w:rsid w:val="00F447D2"/>
    <w:rsid w:val="00F54143"/>
    <w:rsid w:val="00F61A71"/>
    <w:rsid w:val="00F61E03"/>
    <w:rsid w:val="00F71426"/>
    <w:rsid w:val="00F818E9"/>
    <w:rsid w:val="00F825E0"/>
    <w:rsid w:val="00F855BC"/>
    <w:rsid w:val="00F85E57"/>
    <w:rsid w:val="00F8704C"/>
    <w:rsid w:val="00F8741D"/>
    <w:rsid w:val="00F95DD3"/>
    <w:rsid w:val="00FA0E01"/>
    <w:rsid w:val="00FA0EA4"/>
    <w:rsid w:val="00FC6911"/>
    <w:rsid w:val="00FD60E3"/>
    <w:rsid w:val="00FD7B43"/>
    <w:rsid w:val="00FE3927"/>
    <w:rsid w:val="00FF3589"/>
    <w:rsid w:val="00FF4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47AF2"/>
  <w15:docId w15:val="{BAC0E48E-A062-46C2-A7B3-DCF9FA472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4E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4E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33C064-81C9-497C-A7A1-02ABDCE00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1208</Words>
  <Characters>6890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PC</cp:lastModifiedBy>
  <cp:revision>10</cp:revision>
  <cp:lastPrinted>2020-09-05T16:56:00Z</cp:lastPrinted>
  <dcterms:created xsi:type="dcterms:W3CDTF">2020-09-05T15:59:00Z</dcterms:created>
  <dcterms:modified xsi:type="dcterms:W3CDTF">2022-08-29T13:38:00Z</dcterms:modified>
</cp:coreProperties>
</file>