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88" w:rsidRPr="00F26C64" w:rsidRDefault="00F26C64" w:rsidP="00F26C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  </w:t>
      </w:r>
      <w:r w:rsidR="00181888" w:rsidRPr="00F26C64">
        <w:rPr>
          <w:rFonts w:ascii="Georgia" w:hAnsi="Georgia"/>
          <w:b/>
          <w:bCs/>
          <w:sz w:val="24"/>
          <w:szCs w:val="24"/>
        </w:rPr>
        <w:t>Анализ работы</w:t>
      </w:r>
    </w:p>
    <w:p w:rsidR="00181888" w:rsidRPr="00F26C64" w:rsidRDefault="00F26C64" w:rsidP="00F26C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                        </w:t>
      </w:r>
      <w:r w:rsidR="00181888" w:rsidRPr="00F26C64">
        <w:rPr>
          <w:rFonts w:ascii="Georgia" w:hAnsi="Georgia"/>
          <w:b/>
          <w:bCs/>
          <w:sz w:val="24"/>
          <w:szCs w:val="24"/>
        </w:rPr>
        <w:t>МО классных руководителей</w:t>
      </w:r>
    </w:p>
    <w:p w:rsidR="00181888" w:rsidRPr="00F26C64" w:rsidRDefault="00E64970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ГК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ОУ </w:t>
      </w:r>
      <w:r w:rsidRPr="00F26C64">
        <w:rPr>
          <w:rFonts w:ascii="Georgia" w:hAnsi="Georgia"/>
          <w:b/>
          <w:bCs/>
          <w:sz w:val="24"/>
          <w:szCs w:val="24"/>
        </w:rPr>
        <w:t>«</w:t>
      </w:r>
      <w:proofErr w:type="spellStart"/>
      <w:r w:rsidRPr="00F26C64">
        <w:rPr>
          <w:rFonts w:ascii="Georgia" w:hAnsi="Georgia"/>
          <w:b/>
          <w:bCs/>
          <w:sz w:val="24"/>
          <w:szCs w:val="24"/>
        </w:rPr>
        <w:t>Мазадинской</w:t>
      </w:r>
      <w:proofErr w:type="spellEnd"/>
      <w:r w:rsidRPr="00F26C64">
        <w:rPr>
          <w:rFonts w:ascii="Georgia" w:hAnsi="Georgia"/>
          <w:b/>
          <w:bCs/>
          <w:sz w:val="24"/>
          <w:szCs w:val="24"/>
        </w:rPr>
        <w:t xml:space="preserve"> С</w:t>
      </w:r>
      <w:r w:rsidR="00F76445">
        <w:rPr>
          <w:rFonts w:ascii="Georgia" w:hAnsi="Georgia"/>
          <w:b/>
          <w:bCs/>
          <w:sz w:val="24"/>
          <w:szCs w:val="24"/>
        </w:rPr>
        <w:t xml:space="preserve">ОШ </w:t>
      </w:r>
      <w:proofErr w:type="spellStart"/>
      <w:r w:rsidR="00F76445">
        <w:rPr>
          <w:rFonts w:ascii="Georgia" w:hAnsi="Georgia"/>
          <w:b/>
          <w:bCs/>
          <w:sz w:val="24"/>
          <w:szCs w:val="24"/>
        </w:rPr>
        <w:t>Тляратинского</w:t>
      </w:r>
      <w:proofErr w:type="spellEnd"/>
      <w:r w:rsidR="00F76445">
        <w:rPr>
          <w:rFonts w:ascii="Georgia" w:hAnsi="Georgia"/>
          <w:b/>
          <w:bCs/>
          <w:sz w:val="24"/>
          <w:szCs w:val="24"/>
        </w:rPr>
        <w:t xml:space="preserve"> района» за 2021 -2022</w:t>
      </w:r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r w:rsidR="00181888" w:rsidRPr="00F26C64">
        <w:rPr>
          <w:rFonts w:ascii="Georgia" w:hAnsi="Georgia"/>
          <w:b/>
          <w:bCs/>
          <w:sz w:val="24"/>
          <w:szCs w:val="24"/>
        </w:rPr>
        <w:t>учебный год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МО кл</w:t>
      </w:r>
      <w:r w:rsidR="00F76445">
        <w:rPr>
          <w:rFonts w:ascii="Georgia" w:hAnsi="Georgia"/>
          <w:b/>
          <w:bCs/>
          <w:sz w:val="24"/>
          <w:szCs w:val="24"/>
        </w:rPr>
        <w:t>ассных руководителей в 2021-2022</w:t>
      </w:r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r w:rsidRPr="00F26C64">
        <w:rPr>
          <w:rFonts w:ascii="Georgia" w:hAnsi="Georgia"/>
          <w:b/>
          <w:bCs/>
          <w:sz w:val="24"/>
          <w:szCs w:val="24"/>
        </w:rPr>
        <w:t>учебном году работало над проблемой: «Повышение педагогического мастерства классного руководителя в процессе формирования духовно-нравственной культуры в обучении и воспитании». В связи с этим, были определены основные задачи МО: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 строить воспитательную работу на основе формирования духовно-нравственной культуры учащихся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-содействовать всестороннему воспитанию школьников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-осуществлять личностно-ориентированный подход с учетом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возрастных особенностей учащихся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-изучать и применять на практике методы психолого-педагогической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диагностики личности школьника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-организовывать и проводить КТД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-способствовать тесному взаимодействию семьи и школы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-способствовать повышению педагогического мастерства, культуры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 xml:space="preserve">классного руководителя через изучение </w:t>
      </w:r>
      <w:proofErr w:type="gramStart"/>
      <w:r w:rsidRPr="00F26C64">
        <w:rPr>
          <w:rFonts w:ascii="Georgia" w:hAnsi="Georgia"/>
          <w:b/>
          <w:bCs/>
          <w:sz w:val="24"/>
          <w:szCs w:val="24"/>
        </w:rPr>
        <w:t>новейшей</w:t>
      </w:r>
      <w:proofErr w:type="gramEnd"/>
      <w:r w:rsidRPr="00F26C64">
        <w:rPr>
          <w:rFonts w:ascii="Georgia" w:hAnsi="Georgia"/>
          <w:b/>
          <w:bCs/>
          <w:sz w:val="24"/>
          <w:szCs w:val="24"/>
        </w:rPr>
        <w:t xml:space="preserve"> методической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литературы.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 xml:space="preserve">В </w:t>
      </w:r>
      <w:r w:rsidR="00E64970" w:rsidRPr="00F26C64">
        <w:rPr>
          <w:rFonts w:ascii="Georgia" w:hAnsi="Georgia"/>
          <w:b/>
          <w:bCs/>
          <w:sz w:val="24"/>
          <w:szCs w:val="24"/>
        </w:rPr>
        <w:t>состав МО входят 7  учителей, 11</w:t>
      </w:r>
      <w:r w:rsidRPr="00F26C64">
        <w:rPr>
          <w:rFonts w:ascii="Georgia" w:hAnsi="Georgia"/>
          <w:b/>
          <w:bCs/>
          <w:sz w:val="24"/>
          <w:szCs w:val="24"/>
        </w:rPr>
        <w:t xml:space="preserve"> классных руководителей 1-11 классов и руководитель МО классных руководителе</w:t>
      </w:r>
      <w:r w:rsidR="001A7BE1">
        <w:rPr>
          <w:rFonts w:ascii="Georgia" w:hAnsi="Georgia"/>
          <w:b/>
          <w:bCs/>
          <w:sz w:val="24"/>
          <w:szCs w:val="24"/>
        </w:rPr>
        <w:t>й. Из них 2 имеют высшую категорию, 3</w:t>
      </w:r>
      <w:r w:rsidRPr="00F26C64">
        <w:rPr>
          <w:rFonts w:ascii="Georgia" w:hAnsi="Georgia"/>
          <w:b/>
          <w:bCs/>
          <w:sz w:val="24"/>
          <w:szCs w:val="24"/>
        </w:rPr>
        <w:t>-первую квалификационну</w:t>
      </w:r>
      <w:r w:rsidR="001A7BE1">
        <w:rPr>
          <w:rFonts w:ascii="Georgia" w:hAnsi="Georgia"/>
          <w:b/>
          <w:bCs/>
          <w:sz w:val="24"/>
          <w:szCs w:val="24"/>
        </w:rPr>
        <w:t>ю категорию, что составляет 2</w:t>
      </w:r>
      <w:r w:rsidR="00E64970" w:rsidRPr="00F26C64">
        <w:rPr>
          <w:rFonts w:ascii="Georgia" w:hAnsi="Georgia"/>
          <w:b/>
          <w:bCs/>
          <w:sz w:val="24"/>
          <w:szCs w:val="24"/>
        </w:rPr>
        <w:t xml:space="preserve">5 </w:t>
      </w:r>
      <w:r w:rsidRPr="00F26C64">
        <w:rPr>
          <w:rFonts w:ascii="Georgia" w:hAnsi="Georgia"/>
          <w:b/>
          <w:bCs/>
          <w:sz w:val="24"/>
          <w:szCs w:val="24"/>
        </w:rPr>
        <w:t>% высококвалифицированных специалистов. Большинство классных руководителей успешно решают проблемы классного руководства и могут поделиться опытом.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Классные руководители свой профессиональный уровень повышают на заседаниях МО в форме: круглого стола, методического диалога, тренинга</w:t>
      </w:r>
      <w:r w:rsidR="00B06496" w:rsidRPr="00F26C64">
        <w:rPr>
          <w:rFonts w:ascii="Georgia" w:hAnsi="Georgia"/>
          <w:b/>
          <w:bCs/>
          <w:sz w:val="24"/>
          <w:szCs w:val="24"/>
        </w:rPr>
        <w:t xml:space="preserve">, дискуссии. В </w:t>
      </w:r>
      <w:r w:rsidR="002179B1">
        <w:rPr>
          <w:rFonts w:ascii="Georgia" w:hAnsi="Georgia"/>
          <w:b/>
          <w:bCs/>
          <w:sz w:val="24"/>
          <w:szCs w:val="24"/>
        </w:rPr>
        <w:t>т</w:t>
      </w:r>
      <w:r w:rsidR="00F76445">
        <w:rPr>
          <w:rFonts w:ascii="Georgia" w:hAnsi="Georgia"/>
          <w:b/>
          <w:bCs/>
          <w:sz w:val="24"/>
          <w:szCs w:val="24"/>
        </w:rPr>
        <w:t>ечение 2021-2022</w:t>
      </w:r>
      <w:r w:rsidR="00B06496" w:rsidRPr="00F26C64">
        <w:rPr>
          <w:rFonts w:ascii="Georgia" w:hAnsi="Georgia"/>
          <w:b/>
          <w:bCs/>
          <w:sz w:val="24"/>
          <w:szCs w:val="24"/>
        </w:rPr>
        <w:t xml:space="preserve"> учебного года было проведено 5 заседаний </w:t>
      </w:r>
      <w:r w:rsidRPr="00F26C64">
        <w:rPr>
          <w:rFonts w:ascii="Georgia" w:hAnsi="Georgia"/>
          <w:b/>
          <w:bCs/>
          <w:sz w:val="24"/>
          <w:szCs w:val="24"/>
        </w:rPr>
        <w:t xml:space="preserve"> МО классных руководителей.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 xml:space="preserve">Заседание № 1 было посвящено анализу работы МО за прошлый учебный год, определению целей и задач классных руководителей в работе с учащимися в новом учебном году, анализу планов работы классных руководителей 1-11 классов, рассмотрению справок и локальных актов, а так же выступлению психолога </w:t>
      </w:r>
      <w:proofErr w:type="spellStart"/>
      <w:r w:rsidR="00B06496" w:rsidRPr="00F26C64">
        <w:rPr>
          <w:rFonts w:ascii="Georgia" w:hAnsi="Georgia"/>
          <w:b/>
          <w:bCs/>
          <w:sz w:val="24"/>
          <w:szCs w:val="24"/>
        </w:rPr>
        <w:t>Магомеднабиева</w:t>
      </w:r>
      <w:proofErr w:type="spellEnd"/>
      <w:r w:rsidR="00B06496" w:rsidRPr="00F26C64">
        <w:rPr>
          <w:rFonts w:ascii="Georgia" w:hAnsi="Georgia"/>
          <w:b/>
          <w:bCs/>
          <w:sz w:val="24"/>
          <w:szCs w:val="24"/>
        </w:rPr>
        <w:t xml:space="preserve"> Б.Ш.</w:t>
      </w:r>
      <w:r w:rsidRPr="00F26C64">
        <w:rPr>
          <w:rFonts w:ascii="Georgia" w:hAnsi="Georgia"/>
          <w:b/>
          <w:bCs/>
          <w:sz w:val="24"/>
          <w:szCs w:val="24"/>
        </w:rPr>
        <w:t xml:space="preserve"> по проблеме: «Внешний вид и его влияние на психологическую атмосферу в классе».</w:t>
      </w:r>
    </w:p>
    <w:p w:rsid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lastRenderedPageBreak/>
        <w:t>Заседание № 2 проходило в форме круглого стола по теме «Повышение эффективности взаимодействия семьи и школы», от</w:t>
      </w:r>
      <w:r w:rsidR="00B06496" w:rsidRPr="00F26C64">
        <w:rPr>
          <w:rFonts w:ascii="Georgia" w:hAnsi="Georgia"/>
          <w:b/>
          <w:bCs/>
          <w:sz w:val="24"/>
          <w:szCs w:val="24"/>
        </w:rPr>
        <w:t xml:space="preserve">ветственный – старшая вожатая </w:t>
      </w:r>
      <w:proofErr w:type="spellStart"/>
      <w:r w:rsidR="00B06496" w:rsidRPr="00F26C64">
        <w:rPr>
          <w:rFonts w:ascii="Georgia" w:hAnsi="Georgia"/>
          <w:b/>
          <w:bCs/>
          <w:sz w:val="24"/>
          <w:szCs w:val="24"/>
        </w:rPr>
        <w:t>Абдулмажидова</w:t>
      </w:r>
      <w:proofErr w:type="spellEnd"/>
      <w:r w:rsidR="00B06496" w:rsidRPr="00F26C64">
        <w:rPr>
          <w:rFonts w:ascii="Georgia" w:hAnsi="Georgia"/>
          <w:b/>
          <w:bCs/>
          <w:sz w:val="24"/>
          <w:szCs w:val="24"/>
        </w:rPr>
        <w:t xml:space="preserve"> К.А.</w:t>
      </w:r>
      <w:r w:rsidRPr="00F26C64">
        <w:rPr>
          <w:rFonts w:ascii="Georgia" w:hAnsi="Georgia"/>
          <w:b/>
          <w:bCs/>
          <w:sz w:val="24"/>
          <w:szCs w:val="24"/>
        </w:rPr>
        <w:t xml:space="preserve"> С рекомендациями по проведению нетрадицио</w:t>
      </w:r>
      <w:r w:rsidR="00B06496" w:rsidRPr="00F26C64">
        <w:rPr>
          <w:rFonts w:ascii="Georgia" w:hAnsi="Georgia"/>
          <w:b/>
          <w:bCs/>
          <w:sz w:val="24"/>
          <w:szCs w:val="24"/>
        </w:rPr>
        <w:t xml:space="preserve">нных классных собраний </w:t>
      </w:r>
      <w:proofErr w:type="gramStart"/>
      <w:r w:rsidR="00B06496" w:rsidRPr="00F26C64">
        <w:rPr>
          <w:rFonts w:ascii="Georgia" w:hAnsi="Georgia"/>
          <w:b/>
          <w:bCs/>
          <w:sz w:val="24"/>
          <w:szCs w:val="24"/>
        </w:rPr>
        <w:t>выступил</w:t>
      </w:r>
      <w:r w:rsidRPr="00F26C64">
        <w:rPr>
          <w:rFonts w:ascii="Georgia" w:hAnsi="Georgia"/>
          <w:b/>
          <w:bCs/>
          <w:sz w:val="24"/>
          <w:szCs w:val="24"/>
        </w:rPr>
        <w:t xml:space="preserve"> заместите</w:t>
      </w:r>
      <w:r w:rsidR="00B06496" w:rsidRPr="00F26C64">
        <w:rPr>
          <w:rFonts w:ascii="Georgia" w:hAnsi="Georgia"/>
          <w:b/>
          <w:bCs/>
          <w:sz w:val="24"/>
          <w:szCs w:val="24"/>
        </w:rPr>
        <w:t>ль директора по ВР Абдуразаков М.А. Руководи</w:t>
      </w:r>
      <w:r w:rsidR="00F76445">
        <w:rPr>
          <w:rFonts w:ascii="Georgia" w:hAnsi="Georgia"/>
          <w:b/>
          <w:bCs/>
          <w:sz w:val="24"/>
          <w:szCs w:val="24"/>
        </w:rPr>
        <w:t>тель 10</w:t>
      </w:r>
      <w:r w:rsidR="002179B1">
        <w:rPr>
          <w:rFonts w:ascii="Georgia" w:hAnsi="Georgia"/>
          <w:b/>
          <w:bCs/>
          <w:sz w:val="24"/>
          <w:szCs w:val="24"/>
        </w:rPr>
        <w:t xml:space="preserve">  класса Тагирова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Зульфия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А.</w:t>
      </w:r>
      <w:r w:rsidR="001407D1">
        <w:rPr>
          <w:rFonts w:ascii="Georgia" w:hAnsi="Georgia"/>
          <w:b/>
          <w:bCs/>
          <w:sz w:val="24"/>
          <w:szCs w:val="24"/>
        </w:rPr>
        <w:t xml:space="preserve">  </w:t>
      </w:r>
      <w:r w:rsidRPr="00F26C64">
        <w:rPr>
          <w:rFonts w:ascii="Georgia" w:hAnsi="Georgia"/>
          <w:b/>
          <w:bCs/>
          <w:sz w:val="24"/>
          <w:szCs w:val="24"/>
        </w:rPr>
        <w:t>выступила</w:t>
      </w:r>
      <w:proofErr w:type="gramEnd"/>
      <w:r w:rsidRPr="00F26C64">
        <w:rPr>
          <w:rFonts w:ascii="Georgia" w:hAnsi="Georgia"/>
          <w:b/>
          <w:bCs/>
          <w:sz w:val="24"/>
          <w:szCs w:val="24"/>
        </w:rPr>
        <w:t xml:space="preserve"> с обсужден</w:t>
      </w:r>
      <w:r w:rsidR="001407D1">
        <w:rPr>
          <w:rFonts w:ascii="Georgia" w:hAnsi="Georgia"/>
          <w:b/>
          <w:bCs/>
          <w:sz w:val="24"/>
          <w:szCs w:val="24"/>
        </w:rPr>
        <w:t>ием открытых классных часов. Он</w:t>
      </w:r>
      <w:r w:rsidR="002179B1">
        <w:rPr>
          <w:rFonts w:ascii="Georgia" w:hAnsi="Georgia"/>
          <w:b/>
          <w:bCs/>
          <w:sz w:val="24"/>
          <w:szCs w:val="24"/>
        </w:rPr>
        <w:t>а</w:t>
      </w:r>
      <w:r w:rsidR="001407D1">
        <w:rPr>
          <w:rFonts w:ascii="Georgia" w:hAnsi="Georgia"/>
          <w:b/>
          <w:bCs/>
          <w:sz w:val="24"/>
          <w:szCs w:val="24"/>
        </w:rPr>
        <w:t xml:space="preserve"> отметил</w:t>
      </w:r>
      <w:r w:rsidR="002179B1">
        <w:rPr>
          <w:rFonts w:ascii="Georgia" w:hAnsi="Georgia"/>
          <w:b/>
          <w:bCs/>
          <w:sz w:val="24"/>
          <w:szCs w:val="24"/>
        </w:rPr>
        <w:t>а</w:t>
      </w:r>
      <w:r w:rsidRPr="00F26C64">
        <w:rPr>
          <w:rFonts w:ascii="Georgia" w:hAnsi="Georgia"/>
          <w:b/>
          <w:bCs/>
          <w:sz w:val="24"/>
          <w:szCs w:val="24"/>
        </w:rPr>
        <w:t xml:space="preserve">, что открытые классные часы проводятся в соответствии с графиком. 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Заслуживают внимания открытые</w:t>
      </w:r>
      <w:r w:rsidR="00B06496" w:rsidRPr="00F26C64">
        <w:rPr>
          <w:rFonts w:ascii="Georgia" w:hAnsi="Georgia"/>
          <w:b/>
          <w:bCs/>
          <w:sz w:val="24"/>
          <w:szCs w:val="24"/>
        </w:rPr>
        <w:t xml:space="preserve"> классные часы Магомедовой </w:t>
      </w:r>
      <w:proofErr w:type="spellStart"/>
      <w:r w:rsidR="00B06496" w:rsidRPr="00F26C64">
        <w:rPr>
          <w:rFonts w:ascii="Georgia" w:hAnsi="Georgia"/>
          <w:b/>
          <w:bCs/>
          <w:sz w:val="24"/>
          <w:szCs w:val="24"/>
        </w:rPr>
        <w:t>Муи</w:t>
      </w:r>
      <w:proofErr w:type="spellEnd"/>
      <w:r w:rsidR="00B06496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B06496" w:rsidRPr="00F26C64">
        <w:rPr>
          <w:rFonts w:ascii="Georgia" w:hAnsi="Georgia"/>
          <w:b/>
          <w:bCs/>
          <w:sz w:val="24"/>
          <w:szCs w:val="24"/>
        </w:rPr>
        <w:t>Г.</w:t>
      </w:r>
      <w:r w:rsidR="00A7644C" w:rsidRPr="00F26C64">
        <w:rPr>
          <w:rFonts w:ascii="Georgia" w:hAnsi="Georgia"/>
          <w:b/>
          <w:bCs/>
          <w:sz w:val="24"/>
          <w:szCs w:val="24"/>
        </w:rPr>
        <w:t>,Абдулмажидовой</w:t>
      </w:r>
      <w:proofErr w:type="spellEnd"/>
      <w:r w:rsidR="00A7644C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A7644C" w:rsidRPr="00F26C64">
        <w:rPr>
          <w:rFonts w:ascii="Georgia" w:hAnsi="Georgia"/>
          <w:b/>
          <w:bCs/>
          <w:sz w:val="24"/>
          <w:szCs w:val="24"/>
        </w:rPr>
        <w:t>Роизат</w:t>
      </w:r>
      <w:proofErr w:type="spellEnd"/>
      <w:r w:rsidR="00A7644C" w:rsidRPr="00F26C64">
        <w:rPr>
          <w:rFonts w:ascii="Georgia" w:hAnsi="Georgia"/>
          <w:b/>
          <w:bCs/>
          <w:sz w:val="24"/>
          <w:szCs w:val="24"/>
        </w:rPr>
        <w:t xml:space="preserve"> А.,</w:t>
      </w:r>
      <w:r w:rsidR="001A7BE1">
        <w:rPr>
          <w:rFonts w:ascii="Georgia" w:hAnsi="Georgia"/>
          <w:b/>
          <w:bCs/>
          <w:sz w:val="24"/>
          <w:szCs w:val="24"/>
        </w:rPr>
        <w:t xml:space="preserve"> </w:t>
      </w:r>
      <w:r w:rsidR="00A7644C" w:rsidRPr="00F26C64">
        <w:rPr>
          <w:rFonts w:ascii="Georgia" w:hAnsi="Georgia"/>
          <w:b/>
          <w:bCs/>
          <w:sz w:val="24"/>
          <w:szCs w:val="24"/>
        </w:rPr>
        <w:t xml:space="preserve">Магомедовой </w:t>
      </w:r>
      <w:r w:rsidR="002179B1">
        <w:rPr>
          <w:rFonts w:ascii="Georgia" w:hAnsi="Georgia"/>
          <w:b/>
          <w:bCs/>
          <w:sz w:val="24"/>
          <w:szCs w:val="24"/>
        </w:rPr>
        <w:t xml:space="preserve">Дианы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Зубаировны,Магомедовой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A7644C" w:rsidRPr="00F26C64">
        <w:rPr>
          <w:rFonts w:ascii="Georgia" w:hAnsi="Georgia"/>
          <w:b/>
          <w:bCs/>
          <w:sz w:val="24"/>
          <w:szCs w:val="24"/>
        </w:rPr>
        <w:t>Жаврият</w:t>
      </w:r>
      <w:proofErr w:type="spellEnd"/>
      <w:r w:rsidR="00A7644C" w:rsidRPr="00F26C64">
        <w:rPr>
          <w:rFonts w:ascii="Georgia" w:hAnsi="Georgia"/>
          <w:b/>
          <w:bCs/>
          <w:sz w:val="24"/>
          <w:szCs w:val="24"/>
        </w:rPr>
        <w:t xml:space="preserve"> М.</w:t>
      </w:r>
      <w:r w:rsidRPr="00F26C64">
        <w:rPr>
          <w:rFonts w:ascii="Georgia" w:hAnsi="Georgia"/>
          <w:b/>
          <w:bCs/>
          <w:sz w:val="24"/>
          <w:szCs w:val="24"/>
        </w:rPr>
        <w:t xml:space="preserve"> </w:t>
      </w:r>
      <w:r w:rsidR="00F76445">
        <w:rPr>
          <w:rFonts w:ascii="Georgia" w:hAnsi="Georgia"/>
          <w:b/>
          <w:bCs/>
          <w:sz w:val="24"/>
          <w:szCs w:val="24"/>
        </w:rPr>
        <w:t xml:space="preserve">, Тагировой З. и Магомедова Х.А. </w:t>
      </w:r>
      <w:r w:rsidRPr="00F26C64">
        <w:rPr>
          <w:rFonts w:ascii="Georgia" w:hAnsi="Georgia"/>
          <w:b/>
          <w:bCs/>
          <w:sz w:val="24"/>
          <w:szCs w:val="24"/>
        </w:rPr>
        <w:t>Тематика данных классных часов соответствует выбранной теме по самообразованию. Классные часы проведены на высоком уровне. Отмечена высокая активность детей, личностно-ориентированный подход.</w:t>
      </w:r>
    </w:p>
    <w:p w:rsidR="00181888" w:rsidRPr="00F26C64" w:rsidRDefault="002179B1" w:rsidP="00F26C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Учащиеся 11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 класса, клас</w:t>
      </w:r>
      <w:r>
        <w:rPr>
          <w:rFonts w:ascii="Georgia" w:hAnsi="Georgia"/>
          <w:b/>
          <w:bCs/>
          <w:sz w:val="24"/>
          <w:szCs w:val="24"/>
        </w:rPr>
        <w:t>сный руко</w:t>
      </w:r>
      <w:r w:rsidR="00F76445">
        <w:rPr>
          <w:rFonts w:ascii="Georgia" w:hAnsi="Georgia"/>
          <w:b/>
          <w:bCs/>
          <w:sz w:val="24"/>
          <w:szCs w:val="24"/>
        </w:rPr>
        <w:t xml:space="preserve">водитель </w:t>
      </w:r>
      <w:proofErr w:type="spellStart"/>
      <w:r w:rsidR="00F76445">
        <w:rPr>
          <w:rFonts w:ascii="Georgia" w:hAnsi="Georgia"/>
          <w:b/>
          <w:bCs/>
          <w:sz w:val="24"/>
          <w:szCs w:val="24"/>
        </w:rPr>
        <w:t>Насрулаев</w:t>
      </w:r>
      <w:proofErr w:type="spellEnd"/>
      <w:r w:rsidR="00F76445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76445">
        <w:rPr>
          <w:rFonts w:ascii="Georgia" w:hAnsi="Georgia"/>
          <w:b/>
          <w:bCs/>
          <w:sz w:val="24"/>
          <w:szCs w:val="24"/>
        </w:rPr>
        <w:t>Махач</w:t>
      </w:r>
      <w:proofErr w:type="spellEnd"/>
      <w:r w:rsidR="00F76445">
        <w:rPr>
          <w:rFonts w:ascii="Georgia" w:hAnsi="Georgia"/>
          <w:b/>
          <w:bCs/>
          <w:sz w:val="24"/>
          <w:szCs w:val="24"/>
        </w:rPr>
        <w:t xml:space="preserve"> К</w:t>
      </w:r>
      <w:r>
        <w:rPr>
          <w:rFonts w:ascii="Georgia" w:hAnsi="Georgia"/>
          <w:b/>
          <w:bCs/>
          <w:sz w:val="24"/>
          <w:szCs w:val="24"/>
        </w:rPr>
        <w:t>.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 подготовили и провели дискуссию с элементами тренинга «Шалость или проступок». Дети активно участвовали в обсуждении, анализировали поступки, проводили их классификацию. Каждый ребенок мог высказать свое мнение. Мнение каждого учитывалось при создании опоры. Классные руководители отметили актуальность данной темы, активное участие детей, </w:t>
      </w:r>
      <w:r w:rsidR="00A7644C" w:rsidRPr="00F26C64">
        <w:rPr>
          <w:rFonts w:ascii="Georgia" w:hAnsi="Georgia"/>
          <w:b/>
          <w:bCs/>
          <w:sz w:val="24"/>
          <w:szCs w:val="24"/>
        </w:rPr>
        <w:t>групповую форму работы. Магомедова</w:t>
      </w:r>
      <w:r w:rsidR="00F76445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76445">
        <w:rPr>
          <w:rFonts w:ascii="Georgia" w:hAnsi="Georgia"/>
          <w:b/>
          <w:bCs/>
          <w:sz w:val="24"/>
          <w:szCs w:val="24"/>
        </w:rPr>
        <w:t>Жаврият</w:t>
      </w:r>
      <w:proofErr w:type="spellEnd"/>
      <w:r w:rsidR="00F76445">
        <w:rPr>
          <w:rFonts w:ascii="Georgia" w:hAnsi="Georgia"/>
          <w:b/>
          <w:bCs/>
          <w:sz w:val="24"/>
          <w:szCs w:val="24"/>
        </w:rPr>
        <w:t xml:space="preserve"> классный руководитель 4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 класса провела праздник «Все о чае». Учащиеся познакомились с историей чаепития, с сервировкой стола для чаепития, правилами поведения за столом. Дети обогатили свои знания сведениями о русском чаепитии, традициях употребления чая в России.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На заседании обсуждался доклад «Польза труда в психологическом и духовном развитии школ</w:t>
      </w:r>
      <w:r w:rsidR="00E64970" w:rsidRPr="00F26C64">
        <w:rPr>
          <w:rFonts w:ascii="Georgia" w:hAnsi="Georgia"/>
          <w:b/>
          <w:bCs/>
          <w:sz w:val="24"/>
          <w:szCs w:val="24"/>
        </w:rPr>
        <w:t>ьников» классного руковод</w:t>
      </w:r>
      <w:r w:rsidR="00F76445">
        <w:rPr>
          <w:rFonts w:ascii="Georgia" w:hAnsi="Georgia"/>
          <w:b/>
          <w:bCs/>
          <w:sz w:val="24"/>
          <w:szCs w:val="24"/>
        </w:rPr>
        <w:t>ителя 3</w:t>
      </w:r>
      <w:r w:rsidR="00E64970" w:rsidRPr="00F26C64">
        <w:rPr>
          <w:rFonts w:ascii="Georgia" w:hAnsi="Georgia"/>
          <w:b/>
          <w:bCs/>
          <w:sz w:val="24"/>
          <w:szCs w:val="24"/>
        </w:rPr>
        <w:t xml:space="preserve"> класса </w:t>
      </w:r>
      <w:proofErr w:type="spellStart"/>
      <w:r w:rsidR="00E64970" w:rsidRPr="00F26C64">
        <w:rPr>
          <w:rFonts w:ascii="Georgia" w:hAnsi="Georgia"/>
          <w:b/>
          <w:bCs/>
          <w:sz w:val="24"/>
          <w:szCs w:val="24"/>
        </w:rPr>
        <w:t>Абдулмажидовой</w:t>
      </w:r>
      <w:proofErr w:type="spellEnd"/>
      <w:r w:rsidR="00E64970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E64970" w:rsidRPr="00F26C64">
        <w:rPr>
          <w:rFonts w:ascii="Georgia" w:hAnsi="Georgia"/>
          <w:b/>
          <w:bCs/>
          <w:sz w:val="24"/>
          <w:szCs w:val="24"/>
        </w:rPr>
        <w:t>Роизат</w:t>
      </w:r>
      <w:proofErr w:type="spellEnd"/>
      <w:r w:rsidR="00E64970" w:rsidRPr="00F26C64">
        <w:rPr>
          <w:rFonts w:ascii="Georgia" w:hAnsi="Georgia"/>
          <w:b/>
          <w:bCs/>
          <w:sz w:val="24"/>
          <w:szCs w:val="24"/>
        </w:rPr>
        <w:t xml:space="preserve"> А.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На заседание № 3 обсуждалась тема «Осложненное поведение детей и подростков, как психолого-педагог</w:t>
      </w:r>
      <w:r w:rsidR="00E64970" w:rsidRPr="00F26C64">
        <w:rPr>
          <w:rFonts w:ascii="Georgia" w:hAnsi="Georgia"/>
          <w:b/>
          <w:bCs/>
          <w:sz w:val="24"/>
          <w:szCs w:val="24"/>
        </w:rPr>
        <w:t xml:space="preserve">ическая проблема». Ответственный  психолог – </w:t>
      </w:r>
      <w:proofErr w:type="spellStart"/>
      <w:r w:rsidR="00E64970" w:rsidRPr="00F26C64">
        <w:rPr>
          <w:rFonts w:ascii="Georgia" w:hAnsi="Georgia"/>
          <w:b/>
          <w:bCs/>
          <w:sz w:val="24"/>
          <w:szCs w:val="24"/>
        </w:rPr>
        <w:t>Магомеднабиев</w:t>
      </w:r>
      <w:proofErr w:type="spellEnd"/>
      <w:r w:rsidR="00E64970" w:rsidRPr="00F26C64">
        <w:rPr>
          <w:rFonts w:ascii="Georgia" w:hAnsi="Georgia"/>
          <w:b/>
          <w:bCs/>
          <w:sz w:val="24"/>
          <w:szCs w:val="24"/>
        </w:rPr>
        <w:t xml:space="preserve"> Б.Ш.</w:t>
      </w:r>
      <w:r w:rsidRPr="00F26C64">
        <w:rPr>
          <w:rFonts w:ascii="Georgia" w:hAnsi="Georgia"/>
          <w:b/>
          <w:bCs/>
          <w:sz w:val="24"/>
          <w:szCs w:val="24"/>
        </w:rPr>
        <w:t xml:space="preserve"> С большим интересом классные руководители участвовали в практикуме «Технология организации и проведения КТД», который организовала заместите</w:t>
      </w:r>
      <w:r w:rsidR="00C30BA8" w:rsidRPr="00F26C64">
        <w:rPr>
          <w:rFonts w:ascii="Georgia" w:hAnsi="Georgia"/>
          <w:b/>
          <w:bCs/>
          <w:sz w:val="24"/>
          <w:szCs w:val="24"/>
        </w:rPr>
        <w:t>ль директора по ВР Абдуразаков М.А. Классный руков</w:t>
      </w:r>
      <w:r w:rsidR="00FC074E">
        <w:rPr>
          <w:rFonts w:ascii="Georgia" w:hAnsi="Georgia"/>
          <w:b/>
          <w:bCs/>
          <w:sz w:val="24"/>
          <w:szCs w:val="24"/>
        </w:rPr>
        <w:t>оди</w:t>
      </w:r>
      <w:r w:rsidR="00F76445">
        <w:rPr>
          <w:rFonts w:ascii="Georgia" w:hAnsi="Georgia"/>
          <w:b/>
          <w:bCs/>
          <w:sz w:val="24"/>
          <w:szCs w:val="24"/>
        </w:rPr>
        <w:t>тель 8</w:t>
      </w:r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r w:rsidR="001407D1">
        <w:rPr>
          <w:rFonts w:ascii="Georgia" w:hAnsi="Georgia"/>
          <w:b/>
          <w:bCs/>
          <w:sz w:val="24"/>
          <w:szCs w:val="24"/>
        </w:rPr>
        <w:t xml:space="preserve"> класса, Магомедова </w:t>
      </w:r>
      <w:proofErr w:type="spellStart"/>
      <w:r w:rsidR="001407D1">
        <w:rPr>
          <w:rFonts w:ascii="Georgia" w:hAnsi="Georgia"/>
          <w:b/>
          <w:bCs/>
          <w:sz w:val="24"/>
          <w:szCs w:val="24"/>
        </w:rPr>
        <w:t>М</w:t>
      </w:r>
      <w:r w:rsidR="002179B1">
        <w:rPr>
          <w:rFonts w:ascii="Georgia" w:hAnsi="Georgia"/>
          <w:b/>
          <w:bCs/>
          <w:sz w:val="24"/>
          <w:szCs w:val="24"/>
        </w:rPr>
        <w:t>уи</w:t>
      </w:r>
      <w:proofErr w:type="spellEnd"/>
      <w:r w:rsidR="00FC074E">
        <w:rPr>
          <w:rFonts w:ascii="Georgia" w:hAnsi="Georgia"/>
          <w:b/>
          <w:bCs/>
          <w:sz w:val="24"/>
          <w:szCs w:val="24"/>
        </w:rPr>
        <w:t>.</w:t>
      </w:r>
      <w:r w:rsidR="002179B1">
        <w:rPr>
          <w:rFonts w:ascii="Georgia" w:hAnsi="Georgia"/>
          <w:b/>
          <w:bCs/>
          <w:sz w:val="24"/>
          <w:szCs w:val="24"/>
        </w:rPr>
        <w:t xml:space="preserve"> Г</w:t>
      </w:r>
      <w:r w:rsidR="001407D1">
        <w:rPr>
          <w:rFonts w:ascii="Georgia" w:hAnsi="Georgia"/>
          <w:b/>
          <w:bCs/>
          <w:sz w:val="24"/>
          <w:szCs w:val="24"/>
        </w:rPr>
        <w:t>.</w:t>
      </w:r>
      <w:r w:rsidR="00C30BA8" w:rsidRPr="00F26C64">
        <w:rPr>
          <w:rFonts w:ascii="Georgia" w:hAnsi="Georgia"/>
          <w:b/>
          <w:bCs/>
          <w:sz w:val="24"/>
          <w:szCs w:val="24"/>
        </w:rPr>
        <w:t xml:space="preserve"> </w:t>
      </w:r>
      <w:r w:rsidRPr="00F26C64">
        <w:rPr>
          <w:rFonts w:ascii="Georgia" w:hAnsi="Georgia"/>
          <w:b/>
          <w:bCs/>
          <w:sz w:val="24"/>
          <w:szCs w:val="24"/>
        </w:rPr>
        <w:t>обобщила опыт воспитательной работы по теме: «Система воспитания этической культуры учащихся». Был подведен итог прошедших открытых внеклассных мероприятий. Заслуживают внимания меропри</w:t>
      </w:r>
      <w:r w:rsidR="00C30BA8" w:rsidRPr="00F26C64">
        <w:rPr>
          <w:rFonts w:ascii="Georgia" w:hAnsi="Georgia"/>
          <w:b/>
          <w:bCs/>
          <w:sz w:val="24"/>
          <w:szCs w:val="24"/>
        </w:rPr>
        <w:t xml:space="preserve">ятия, проведенные Магомедовой </w:t>
      </w:r>
      <w:proofErr w:type="spellStart"/>
      <w:r w:rsidR="00C30BA8" w:rsidRPr="00F26C64">
        <w:rPr>
          <w:rFonts w:ascii="Georgia" w:hAnsi="Georgia"/>
          <w:b/>
          <w:bCs/>
          <w:sz w:val="24"/>
          <w:szCs w:val="24"/>
        </w:rPr>
        <w:t>Муъминат</w:t>
      </w:r>
      <w:proofErr w:type="spellEnd"/>
      <w:r w:rsidR="00C30BA8" w:rsidRPr="00F26C64">
        <w:rPr>
          <w:rFonts w:ascii="Georgia" w:hAnsi="Georgia"/>
          <w:b/>
          <w:bCs/>
          <w:sz w:val="24"/>
          <w:szCs w:val="24"/>
        </w:rPr>
        <w:t xml:space="preserve"> Г., Магомедовой </w:t>
      </w:r>
      <w:proofErr w:type="spellStart"/>
      <w:r w:rsidR="00C30BA8" w:rsidRPr="00F26C64">
        <w:rPr>
          <w:rFonts w:ascii="Georgia" w:hAnsi="Georgia"/>
          <w:b/>
          <w:bCs/>
          <w:sz w:val="24"/>
          <w:szCs w:val="24"/>
        </w:rPr>
        <w:t>Жаврият</w:t>
      </w:r>
      <w:proofErr w:type="spellEnd"/>
      <w:r w:rsidR="00C30BA8" w:rsidRPr="00F26C64">
        <w:rPr>
          <w:rFonts w:ascii="Georgia" w:hAnsi="Georgia"/>
          <w:b/>
          <w:bCs/>
          <w:sz w:val="24"/>
          <w:szCs w:val="24"/>
        </w:rPr>
        <w:t xml:space="preserve"> М., </w:t>
      </w:r>
      <w:proofErr w:type="spellStart"/>
      <w:r w:rsidR="00C30BA8" w:rsidRPr="00F26C64">
        <w:rPr>
          <w:rFonts w:ascii="Georgia" w:hAnsi="Georgia"/>
          <w:b/>
          <w:bCs/>
          <w:sz w:val="24"/>
          <w:szCs w:val="24"/>
        </w:rPr>
        <w:t>Магомеднабиевым</w:t>
      </w:r>
      <w:proofErr w:type="spellEnd"/>
      <w:r w:rsidR="00C30BA8" w:rsidRPr="00F26C64">
        <w:rPr>
          <w:rFonts w:ascii="Georgia" w:hAnsi="Georgia"/>
          <w:b/>
          <w:bCs/>
          <w:sz w:val="24"/>
          <w:szCs w:val="24"/>
        </w:rPr>
        <w:t xml:space="preserve"> Б.Ш.</w:t>
      </w:r>
    </w:p>
    <w:p w:rsidR="00181888" w:rsidRPr="00F26C64" w:rsidRDefault="00C30BA8" w:rsidP="00F26C64">
      <w:pPr>
        <w:rPr>
          <w:rFonts w:ascii="Georgia" w:hAnsi="Georgia"/>
          <w:b/>
          <w:bCs/>
          <w:sz w:val="24"/>
          <w:szCs w:val="24"/>
        </w:rPr>
      </w:pPr>
      <w:proofErr w:type="spellStart"/>
      <w:r w:rsidRPr="00F26C64">
        <w:rPr>
          <w:rFonts w:ascii="Georgia" w:hAnsi="Georgia"/>
          <w:b/>
          <w:bCs/>
          <w:sz w:val="24"/>
          <w:szCs w:val="24"/>
        </w:rPr>
        <w:t>Муртазалиева</w:t>
      </w:r>
      <w:proofErr w:type="spellEnd"/>
      <w:r w:rsidRPr="00F26C64">
        <w:rPr>
          <w:rFonts w:ascii="Georgia" w:hAnsi="Georgia"/>
          <w:b/>
          <w:bCs/>
          <w:sz w:val="24"/>
          <w:szCs w:val="24"/>
        </w:rPr>
        <w:t xml:space="preserve"> А. М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. со своим классом провела </w:t>
      </w:r>
      <w:proofErr w:type="spellStart"/>
      <w:r w:rsidR="00181888" w:rsidRPr="00F26C64">
        <w:rPr>
          <w:rFonts w:ascii="Georgia" w:hAnsi="Georgia"/>
          <w:b/>
          <w:bCs/>
          <w:sz w:val="24"/>
          <w:szCs w:val="24"/>
        </w:rPr>
        <w:t>брейн-ринг</w:t>
      </w:r>
      <w:proofErr w:type="spellEnd"/>
      <w:r w:rsidR="00181888" w:rsidRPr="00F26C64">
        <w:rPr>
          <w:rFonts w:ascii="Georgia" w:hAnsi="Georgia"/>
          <w:b/>
          <w:bCs/>
          <w:sz w:val="24"/>
          <w:szCs w:val="24"/>
        </w:rPr>
        <w:t xml:space="preserve"> «Выуч</w:t>
      </w:r>
      <w:r w:rsidRPr="00F26C64">
        <w:rPr>
          <w:rFonts w:ascii="Georgia" w:hAnsi="Georgia"/>
          <w:b/>
          <w:bCs/>
          <w:sz w:val="24"/>
          <w:szCs w:val="24"/>
        </w:rPr>
        <w:t>и русский язык» для учащихся 7-9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 классов. Мероприятие призвано развивать языковой кругозор учащихся, познавательные способности, прививает интерес к родному языку. Учащиеся учились речевому общению, логическому мышлению, умению анализироват</w:t>
      </w:r>
      <w:r w:rsidRPr="00F26C64">
        <w:rPr>
          <w:rFonts w:ascii="Georgia" w:hAnsi="Georgia"/>
          <w:b/>
          <w:bCs/>
          <w:sz w:val="24"/>
          <w:szCs w:val="24"/>
        </w:rPr>
        <w:t>ь и де</w:t>
      </w:r>
      <w:r w:rsidR="00A7644C" w:rsidRPr="00F26C64">
        <w:rPr>
          <w:rFonts w:ascii="Georgia" w:hAnsi="Georgia"/>
          <w:b/>
          <w:bCs/>
          <w:sz w:val="24"/>
          <w:szCs w:val="24"/>
        </w:rPr>
        <w:t>лать выводы. Абдурахманова</w:t>
      </w:r>
      <w:r w:rsidR="00F76445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76445">
        <w:rPr>
          <w:rFonts w:ascii="Georgia" w:hAnsi="Georgia"/>
          <w:b/>
          <w:bCs/>
          <w:sz w:val="24"/>
          <w:szCs w:val="24"/>
        </w:rPr>
        <w:t>Хажа</w:t>
      </w:r>
      <w:proofErr w:type="spellEnd"/>
      <w:r w:rsidR="00F76445">
        <w:rPr>
          <w:rFonts w:ascii="Georgia" w:hAnsi="Georgia"/>
          <w:b/>
          <w:bCs/>
          <w:sz w:val="24"/>
          <w:szCs w:val="24"/>
        </w:rPr>
        <w:t xml:space="preserve"> А. классный руководитель 2</w:t>
      </w:r>
      <w:r w:rsidR="00181888" w:rsidRPr="00F26C64">
        <w:rPr>
          <w:rFonts w:ascii="Georgia" w:hAnsi="Georgia"/>
          <w:b/>
          <w:bCs/>
          <w:sz w:val="24"/>
          <w:szCs w:val="24"/>
        </w:rPr>
        <w:t xml:space="preserve"> класса провела праздник «Каждый труд почетен». </w:t>
      </w:r>
      <w:r w:rsidR="00181888" w:rsidRPr="00F26C64">
        <w:rPr>
          <w:rFonts w:ascii="Georgia" w:hAnsi="Georgia"/>
          <w:b/>
          <w:bCs/>
          <w:sz w:val="24"/>
          <w:szCs w:val="24"/>
        </w:rPr>
        <w:lastRenderedPageBreak/>
        <w:t>Мероприятие хорошо спланировано, соответствует возрастным особенностям, проходило в непринужденной дружеской обстановке. Дети узнали много о важности труда, с удовольствием участвовали в конкурсах, ролевых играх, читали стихи.</w:t>
      </w:r>
    </w:p>
    <w:p w:rsidR="00181888" w:rsidRPr="00F26C64" w:rsidRDefault="00F76445" w:rsidP="00F26C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Магомедова Диана З. и </w:t>
      </w:r>
      <w:proofErr w:type="spellStart"/>
      <w:r>
        <w:rPr>
          <w:rFonts w:ascii="Georgia" w:hAnsi="Georgia"/>
          <w:b/>
          <w:bCs/>
          <w:sz w:val="24"/>
          <w:szCs w:val="24"/>
        </w:rPr>
        <w:t>Насрулаев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Махач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К</w:t>
      </w:r>
      <w:r w:rsidR="001407D1">
        <w:rPr>
          <w:rFonts w:ascii="Georgia" w:hAnsi="Georgia"/>
          <w:b/>
          <w:bCs/>
          <w:sz w:val="24"/>
          <w:szCs w:val="24"/>
        </w:rPr>
        <w:t>.</w:t>
      </w:r>
      <w:r w:rsidR="00754B53">
        <w:rPr>
          <w:rFonts w:ascii="Georgia" w:hAnsi="Georgia"/>
          <w:b/>
          <w:bCs/>
          <w:sz w:val="24"/>
          <w:szCs w:val="24"/>
        </w:rPr>
        <w:t xml:space="preserve"> </w:t>
      </w:r>
      <w:r w:rsidR="002179B1">
        <w:rPr>
          <w:rFonts w:ascii="Georgia" w:hAnsi="Georgia"/>
          <w:b/>
          <w:bCs/>
          <w:sz w:val="24"/>
          <w:szCs w:val="24"/>
        </w:rPr>
        <w:t xml:space="preserve"> со своими выпускниками провели </w:t>
      </w:r>
      <w:r w:rsidR="00181888" w:rsidRPr="00F26C64">
        <w:rPr>
          <w:rFonts w:ascii="Georgia" w:hAnsi="Georgia"/>
          <w:b/>
          <w:bCs/>
          <w:sz w:val="24"/>
          <w:szCs w:val="24"/>
        </w:rPr>
        <w:t>незабываемый «Последний звонок». Выпускники были выше всяких похвал, а ответное слово родителей произвело неизгладимое впечатление.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Заслушан и обсужден док</w:t>
      </w:r>
      <w:r w:rsidR="00C30BA8" w:rsidRPr="00F26C64">
        <w:rPr>
          <w:rFonts w:ascii="Georgia" w:hAnsi="Georgia"/>
          <w:b/>
          <w:bCs/>
          <w:sz w:val="24"/>
          <w:szCs w:val="24"/>
        </w:rPr>
        <w:t xml:space="preserve">лад </w:t>
      </w:r>
      <w:r w:rsidRPr="00F26C64">
        <w:rPr>
          <w:rFonts w:ascii="Georgia" w:hAnsi="Georgia"/>
          <w:b/>
          <w:bCs/>
          <w:sz w:val="24"/>
          <w:szCs w:val="24"/>
        </w:rPr>
        <w:t xml:space="preserve"> педагога-</w:t>
      </w:r>
      <w:r w:rsidR="00C30BA8" w:rsidRPr="00F26C64">
        <w:rPr>
          <w:rFonts w:ascii="Georgia" w:hAnsi="Georgia"/>
          <w:b/>
          <w:bCs/>
          <w:sz w:val="24"/>
          <w:szCs w:val="24"/>
        </w:rPr>
        <w:t xml:space="preserve">психолога </w:t>
      </w:r>
      <w:proofErr w:type="spellStart"/>
      <w:r w:rsidR="00C30BA8" w:rsidRPr="00F26C64">
        <w:rPr>
          <w:rFonts w:ascii="Georgia" w:hAnsi="Georgia"/>
          <w:b/>
          <w:bCs/>
          <w:sz w:val="24"/>
          <w:szCs w:val="24"/>
        </w:rPr>
        <w:t>Магомеднабиева</w:t>
      </w:r>
      <w:proofErr w:type="spellEnd"/>
      <w:r w:rsidR="00C30BA8" w:rsidRPr="00F26C64">
        <w:rPr>
          <w:rFonts w:ascii="Georgia" w:hAnsi="Georgia"/>
          <w:b/>
          <w:bCs/>
          <w:sz w:val="24"/>
          <w:szCs w:val="24"/>
        </w:rPr>
        <w:t xml:space="preserve"> Б.Ш.</w:t>
      </w:r>
      <w:r w:rsidRPr="00F26C64">
        <w:rPr>
          <w:rFonts w:ascii="Georgia" w:hAnsi="Georgia"/>
          <w:b/>
          <w:bCs/>
          <w:sz w:val="24"/>
          <w:szCs w:val="24"/>
        </w:rPr>
        <w:t xml:space="preserve"> по теме «Профилактика негативных явлений в детской среде».</w:t>
      </w:r>
    </w:p>
    <w:p w:rsidR="00181888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Заседание № 4 было посвящено подведению итогов работы классных руководителей за год, итогов работы МО классных руководителей, обобщению опыта работы по созданию воспитательной систем</w:t>
      </w:r>
      <w:r w:rsidR="00B06496" w:rsidRPr="00F26C64">
        <w:rPr>
          <w:rFonts w:ascii="Georgia" w:hAnsi="Georgia"/>
          <w:b/>
          <w:bCs/>
          <w:sz w:val="24"/>
          <w:szCs w:val="24"/>
        </w:rPr>
        <w:t>ы класса и школы. Абдуразаков М.А.</w:t>
      </w:r>
      <w:r w:rsidR="00A7644C" w:rsidRPr="00F26C64">
        <w:rPr>
          <w:rFonts w:ascii="Georgia" w:hAnsi="Georgia"/>
          <w:b/>
          <w:bCs/>
          <w:sz w:val="24"/>
          <w:szCs w:val="24"/>
        </w:rPr>
        <w:t xml:space="preserve"> провел</w:t>
      </w:r>
      <w:r w:rsidRPr="00F26C64">
        <w:rPr>
          <w:rFonts w:ascii="Georgia" w:hAnsi="Georgia"/>
          <w:b/>
          <w:bCs/>
          <w:sz w:val="24"/>
          <w:szCs w:val="24"/>
        </w:rPr>
        <w:t xml:space="preserve"> игровой тренинг общения в школьном классе.</w:t>
      </w:r>
    </w:p>
    <w:p w:rsidR="00F76445" w:rsidRPr="00F76445" w:rsidRDefault="00F76445" w:rsidP="00F76445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76445">
        <w:rPr>
          <w:rFonts w:asciiTheme="majorBidi" w:hAnsiTheme="majorBidi" w:cstheme="majorBidi"/>
          <w:b/>
          <w:bCs/>
          <w:sz w:val="28"/>
          <w:szCs w:val="28"/>
        </w:rPr>
        <w:t>Жаврият</w:t>
      </w:r>
      <w:proofErr w:type="spellEnd"/>
      <w:r w:rsidRPr="00F764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76445">
        <w:rPr>
          <w:rFonts w:asciiTheme="majorBidi" w:hAnsiTheme="majorBidi" w:cstheme="majorBidi"/>
          <w:b/>
          <w:bCs/>
          <w:sz w:val="28"/>
          <w:szCs w:val="28"/>
        </w:rPr>
        <w:t>Махмудовна</w:t>
      </w:r>
      <w:proofErr w:type="spellEnd"/>
      <w:r w:rsidRPr="00F76445">
        <w:rPr>
          <w:rFonts w:asciiTheme="majorBidi" w:hAnsiTheme="majorBidi" w:cstheme="majorBidi"/>
          <w:b/>
          <w:bCs/>
          <w:sz w:val="28"/>
          <w:szCs w:val="28"/>
        </w:rPr>
        <w:t xml:space="preserve"> провела вечер с приглашением родителей в 4 классе </w:t>
      </w:r>
    </w:p>
    <w:p w:rsidR="00F76445" w:rsidRPr="00F76445" w:rsidRDefault="00F76445" w:rsidP="00F76445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F76445">
        <w:rPr>
          <w:rFonts w:asciiTheme="majorBidi" w:hAnsiTheme="majorBidi" w:cstheme="majorBidi"/>
          <w:b/>
          <w:bCs/>
          <w:sz w:val="28"/>
          <w:szCs w:val="28"/>
        </w:rPr>
        <w:t>«Прощай начальная школа»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7644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 xml:space="preserve">План работы МО классных руководителей выполнен практически полностью. Большинство классных руководителей участвовало во </w:t>
      </w:r>
      <w:proofErr w:type="spellStart"/>
      <w:r w:rsidRPr="00F26C64">
        <w:rPr>
          <w:rFonts w:ascii="Georgia" w:hAnsi="Georgia"/>
          <w:b/>
          <w:bCs/>
          <w:sz w:val="24"/>
          <w:szCs w:val="24"/>
        </w:rPr>
        <w:t>взаимопосещении</w:t>
      </w:r>
      <w:proofErr w:type="spellEnd"/>
      <w:r w:rsidRPr="00F26C64">
        <w:rPr>
          <w:rFonts w:ascii="Georgia" w:hAnsi="Georgia"/>
          <w:b/>
          <w:bCs/>
          <w:sz w:val="24"/>
          <w:szCs w:val="24"/>
        </w:rPr>
        <w:t xml:space="preserve"> открытых классных часов и внеклассных мероприятий и их обсуждении. Но наряду с этим отмечаются недостатки. Не все классные руководители провели мероприятия по заявленной тематике. Нужно больше внимания уделять духовно-нравственному развитию учащихся. Поэтому считаю правильным, продолжить работу по повышению педагогического мастерства классного руководителя в процессе формирования духовно-нравственной культуры в обучении и воспитании.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Исходя и</w:t>
      </w:r>
      <w:r w:rsidR="00F76445">
        <w:rPr>
          <w:rFonts w:ascii="Georgia" w:hAnsi="Georgia"/>
          <w:b/>
          <w:bCs/>
          <w:sz w:val="24"/>
          <w:szCs w:val="24"/>
        </w:rPr>
        <w:t>з анализа работы МО за 2021 -2022</w:t>
      </w:r>
      <w:r w:rsidRPr="00F26C64">
        <w:rPr>
          <w:rFonts w:ascii="Georgia" w:hAnsi="Georgia"/>
          <w:b/>
          <w:bCs/>
          <w:sz w:val="24"/>
          <w:szCs w:val="24"/>
        </w:rPr>
        <w:t xml:space="preserve"> учебный год необходимо: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1) отметить положительные результаты работы классных руководителе</w:t>
      </w:r>
      <w:r w:rsidR="00A7644C" w:rsidRPr="00F26C64">
        <w:rPr>
          <w:rFonts w:ascii="Georgia" w:hAnsi="Georgia"/>
          <w:b/>
          <w:bCs/>
          <w:sz w:val="24"/>
          <w:szCs w:val="24"/>
        </w:rPr>
        <w:t xml:space="preserve">й: </w:t>
      </w:r>
      <w:proofErr w:type="spellStart"/>
      <w:r w:rsidR="00A7644C" w:rsidRPr="00F26C64">
        <w:rPr>
          <w:rFonts w:ascii="Georgia" w:hAnsi="Georgia"/>
          <w:b/>
          <w:bCs/>
          <w:sz w:val="24"/>
          <w:szCs w:val="24"/>
        </w:rPr>
        <w:t>Абдулмажидовой</w:t>
      </w:r>
      <w:proofErr w:type="spellEnd"/>
      <w:r w:rsidR="00A7644C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A7644C" w:rsidRPr="00F26C64">
        <w:rPr>
          <w:rFonts w:ascii="Georgia" w:hAnsi="Georgia"/>
          <w:b/>
          <w:bCs/>
          <w:sz w:val="24"/>
          <w:szCs w:val="24"/>
        </w:rPr>
        <w:t>Роизат</w:t>
      </w:r>
      <w:proofErr w:type="spellEnd"/>
      <w:r w:rsidR="00A7644C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A7644C" w:rsidRPr="00F26C64">
        <w:rPr>
          <w:rFonts w:ascii="Georgia" w:hAnsi="Georgia"/>
          <w:b/>
          <w:bCs/>
          <w:sz w:val="24"/>
          <w:szCs w:val="24"/>
        </w:rPr>
        <w:t>А.,</w:t>
      </w:r>
      <w:r w:rsidR="00F26C64" w:rsidRPr="00F26C64">
        <w:rPr>
          <w:rFonts w:ascii="Georgia" w:hAnsi="Georgia"/>
          <w:b/>
          <w:bCs/>
          <w:sz w:val="24"/>
          <w:szCs w:val="24"/>
        </w:rPr>
        <w:t>Магомедово</w:t>
      </w:r>
      <w:r w:rsidR="002179B1">
        <w:rPr>
          <w:rFonts w:ascii="Georgia" w:hAnsi="Georgia"/>
          <w:b/>
          <w:bCs/>
          <w:sz w:val="24"/>
          <w:szCs w:val="24"/>
        </w:rPr>
        <w:t>й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Жаврият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М.,Магомедовой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Дианы З.</w:t>
      </w:r>
      <w:r w:rsidR="00F26C64" w:rsidRPr="00F26C64">
        <w:rPr>
          <w:rFonts w:ascii="Georgia" w:hAnsi="Georgia"/>
          <w:b/>
          <w:bCs/>
          <w:sz w:val="24"/>
          <w:szCs w:val="24"/>
        </w:rPr>
        <w:t xml:space="preserve"> А., Магомедовой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Марисат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М.,Магомедовой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Муи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Г.,Тагировой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З.А.и педагога-психолога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Магомеднабиева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Булатхана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Ш.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2) рекомендовать пересмотреть формы и методы работы классны</w:t>
      </w:r>
      <w:r w:rsidR="002179B1">
        <w:rPr>
          <w:rFonts w:ascii="Georgia" w:hAnsi="Georgia"/>
          <w:b/>
          <w:bCs/>
          <w:sz w:val="24"/>
          <w:szCs w:val="24"/>
        </w:rPr>
        <w:t xml:space="preserve">м руководителям: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Насрулаеву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Махачу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К. и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Гаджимагомедову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2179B1">
        <w:rPr>
          <w:rFonts w:ascii="Georgia" w:hAnsi="Georgia"/>
          <w:b/>
          <w:bCs/>
          <w:sz w:val="24"/>
          <w:szCs w:val="24"/>
        </w:rPr>
        <w:t>Алиасхабу</w:t>
      </w:r>
      <w:proofErr w:type="spellEnd"/>
      <w:r w:rsidR="002179B1">
        <w:rPr>
          <w:rFonts w:ascii="Georgia" w:hAnsi="Georgia"/>
          <w:b/>
          <w:bCs/>
          <w:sz w:val="24"/>
          <w:szCs w:val="24"/>
        </w:rPr>
        <w:t xml:space="preserve"> Г.</w:t>
      </w:r>
      <w:r w:rsidR="00F26C64" w:rsidRPr="00F26C64">
        <w:rPr>
          <w:rFonts w:ascii="Georgia" w:hAnsi="Georgia"/>
          <w:b/>
          <w:bCs/>
          <w:sz w:val="24"/>
          <w:szCs w:val="24"/>
        </w:rPr>
        <w:t>,</w:t>
      </w:r>
      <w:r w:rsidR="00FC074E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Абдулмажидову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F26C64" w:rsidRPr="00F26C64">
        <w:rPr>
          <w:rFonts w:ascii="Georgia" w:hAnsi="Georgia"/>
          <w:b/>
          <w:bCs/>
          <w:sz w:val="24"/>
          <w:szCs w:val="24"/>
        </w:rPr>
        <w:t>Абдулбасиру</w:t>
      </w:r>
      <w:proofErr w:type="spellEnd"/>
      <w:r w:rsidR="00F26C64" w:rsidRPr="00F26C64">
        <w:rPr>
          <w:rFonts w:ascii="Georgia" w:hAnsi="Georgia"/>
          <w:b/>
          <w:bCs/>
          <w:sz w:val="24"/>
          <w:szCs w:val="24"/>
        </w:rPr>
        <w:t xml:space="preserve"> А.</w:t>
      </w:r>
    </w:p>
    <w:p w:rsidR="00181888" w:rsidRPr="00F26C64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3) продолжить работу по изучению, обобщению и использованию в практике передового педагогического опыта работы классных руководителей</w:t>
      </w:r>
    </w:p>
    <w:p w:rsidR="00181888" w:rsidRDefault="00181888" w:rsidP="00F26C64">
      <w:pPr>
        <w:rPr>
          <w:rFonts w:ascii="Georgia" w:hAnsi="Georgia"/>
          <w:b/>
          <w:bCs/>
          <w:sz w:val="24"/>
          <w:szCs w:val="24"/>
        </w:rPr>
      </w:pPr>
      <w:r w:rsidRPr="00F26C64">
        <w:rPr>
          <w:rFonts w:ascii="Georgia" w:hAnsi="Georgia"/>
          <w:b/>
          <w:bCs/>
          <w:sz w:val="24"/>
          <w:szCs w:val="24"/>
        </w:rPr>
        <w:t>4) повышать педагогическое мастерство классного руководителя в процессе формирования духовно-нравственной культуры в обучении и воспитании.</w:t>
      </w:r>
    </w:p>
    <w:p w:rsidR="00605527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</w:t>
      </w:r>
    </w:p>
    <w:p w:rsidR="00605527" w:rsidRDefault="00605527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05527" w:rsidRDefault="00605527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248E" w:rsidRPr="00685BE1" w:rsidRDefault="00605527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</w:t>
      </w:r>
      <w:r w:rsidR="004624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46248E" w:rsidRPr="00685B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Исходя из анализа воспитательной работы, следует отметить, что в целом работу по решению п</w:t>
      </w:r>
      <w:r w:rsidR="00140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60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ставленных задач и целей в 2021 -2022</w:t>
      </w: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Продолжать развивать единую систему школьного и классного ученического самоуправления, волонтерского движения.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Продолжать развивать систему работы по охране здоровья учащихся.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Продолжать формировать и развивать систему работы с родителями и общественностью</w:t>
      </w:r>
    </w:p>
    <w:p w:rsidR="0046248E" w:rsidRPr="0046248E" w:rsidRDefault="0046248E" w:rsidP="0046248E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Продолжать развитие школьных традиций.</w:t>
      </w:r>
    </w:p>
    <w:p w:rsidR="0046248E" w:rsidRPr="0046248E" w:rsidRDefault="0046248E" w:rsidP="0046248E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46248E" w:rsidRPr="0046248E" w:rsidRDefault="0046248E" w:rsidP="00F26C64">
      <w:pPr>
        <w:rPr>
          <w:rFonts w:ascii="Georgia" w:hAnsi="Georgia"/>
          <w:b/>
          <w:bCs/>
          <w:sz w:val="24"/>
          <w:szCs w:val="24"/>
        </w:rPr>
      </w:pPr>
    </w:p>
    <w:p w:rsidR="00181888" w:rsidRPr="00605527" w:rsidRDefault="00181888" w:rsidP="00605527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605527">
        <w:rPr>
          <w:rFonts w:asciiTheme="majorBidi" w:hAnsiTheme="majorBidi" w:cstheme="majorBidi"/>
          <w:b/>
          <w:bCs/>
          <w:sz w:val="28"/>
          <w:szCs w:val="28"/>
        </w:rPr>
        <w:t>Руководитель МО</w:t>
      </w:r>
    </w:p>
    <w:p w:rsidR="00181888" w:rsidRPr="00605527" w:rsidRDefault="00181888" w:rsidP="00605527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605527">
        <w:rPr>
          <w:rFonts w:asciiTheme="majorBidi" w:hAnsiTheme="majorBidi" w:cstheme="majorBidi"/>
          <w:b/>
          <w:bCs/>
          <w:sz w:val="28"/>
          <w:szCs w:val="28"/>
        </w:rPr>
        <w:t>классных руководителей</w:t>
      </w:r>
    </w:p>
    <w:p w:rsidR="00181888" w:rsidRPr="00605527" w:rsidRDefault="00F26C64" w:rsidP="00605527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 w:rsidRPr="00605527">
        <w:rPr>
          <w:rFonts w:asciiTheme="majorBidi" w:hAnsiTheme="majorBidi" w:cstheme="majorBidi"/>
          <w:b/>
          <w:bCs/>
          <w:sz w:val="28"/>
          <w:szCs w:val="28"/>
        </w:rPr>
        <w:t>ГК</w:t>
      </w:r>
      <w:r w:rsidR="00181888" w:rsidRPr="00605527">
        <w:rPr>
          <w:rFonts w:asciiTheme="majorBidi" w:hAnsiTheme="majorBidi" w:cstheme="majorBidi"/>
          <w:b/>
          <w:bCs/>
          <w:sz w:val="28"/>
          <w:szCs w:val="28"/>
        </w:rPr>
        <w:t>ОУ</w:t>
      </w:r>
      <w:r w:rsidRPr="00605527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proofErr w:type="spellStart"/>
      <w:r w:rsidRPr="00605527">
        <w:rPr>
          <w:rFonts w:asciiTheme="majorBidi" w:hAnsiTheme="majorBidi" w:cstheme="majorBidi"/>
          <w:b/>
          <w:bCs/>
          <w:sz w:val="28"/>
          <w:szCs w:val="28"/>
        </w:rPr>
        <w:t>Мазадинская</w:t>
      </w:r>
      <w:proofErr w:type="spellEnd"/>
      <w:r w:rsidR="00181888" w:rsidRPr="00605527">
        <w:rPr>
          <w:rFonts w:asciiTheme="majorBidi" w:hAnsiTheme="majorBidi" w:cstheme="majorBidi"/>
          <w:b/>
          <w:bCs/>
          <w:sz w:val="28"/>
          <w:szCs w:val="28"/>
        </w:rPr>
        <w:t xml:space="preserve"> СОШ</w:t>
      </w:r>
      <w:r w:rsidRPr="00605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05527">
        <w:rPr>
          <w:rFonts w:asciiTheme="majorBidi" w:hAnsiTheme="majorBidi" w:cstheme="majorBidi"/>
          <w:b/>
          <w:bCs/>
          <w:sz w:val="28"/>
          <w:szCs w:val="28"/>
        </w:rPr>
        <w:t>Тляратинского</w:t>
      </w:r>
      <w:proofErr w:type="spellEnd"/>
      <w:r w:rsidRPr="00605527">
        <w:rPr>
          <w:rFonts w:asciiTheme="majorBidi" w:hAnsiTheme="majorBidi" w:cstheme="majorBidi"/>
          <w:b/>
          <w:bCs/>
          <w:sz w:val="28"/>
          <w:szCs w:val="28"/>
        </w:rPr>
        <w:t xml:space="preserve"> района» М.А.Абдуразаков</w:t>
      </w:r>
    </w:p>
    <w:p w:rsidR="006307B9" w:rsidRPr="00605527" w:rsidRDefault="006307B9" w:rsidP="00605527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</w:p>
    <w:sectPr w:rsidR="006307B9" w:rsidRPr="00605527" w:rsidSect="001818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888"/>
    <w:rsid w:val="000D6AC5"/>
    <w:rsid w:val="000D6FE9"/>
    <w:rsid w:val="000F0F72"/>
    <w:rsid w:val="001407D1"/>
    <w:rsid w:val="00181888"/>
    <w:rsid w:val="001A7BE1"/>
    <w:rsid w:val="002179B1"/>
    <w:rsid w:val="00413579"/>
    <w:rsid w:val="0046248E"/>
    <w:rsid w:val="00477762"/>
    <w:rsid w:val="004C551E"/>
    <w:rsid w:val="00605527"/>
    <w:rsid w:val="006307B9"/>
    <w:rsid w:val="00754B53"/>
    <w:rsid w:val="0097667D"/>
    <w:rsid w:val="00A21A0A"/>
    <w:rsid w:val="00A7644C"/>
    <w:rsid w:val="00B06496"/>
    <w:rsid w:val="00C30BA8"/>
    <w:rsid w:val="00C422A0"/>
    <w:rsid w:val="00C54EC5"/>
    <w:rsid w:val="00D4187C"/>
    <w:rsid w:val="00E64970"/>
    <w:rsid w:val="00F26C64"/>
    <w:rsid w:val="00F76445"/>
    <w:rsid w:val="00FC074E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6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2018-10-03T06:34:00Z</cp:lastPrinted>
  <dcterms:created xsi:type="dcterms:W3CDTF">2016-06-09T10:38:00Z</dcterms:created>
  <dcterms:modified xsi:type="dcterms:W3CDTF">2022-06-22T10:42:00Z</dcterms:modified>
</cp:coreProperties>
</file>