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64E" w:rsidRPr="00FB664E" w:rsidRDefault="00FB664E" w:rsidP="00FB664E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FB664E">
        <w:rPr>
          <w:rFonts w:ascii="Arial" w:eastAsia="Times New Roman" w:hAnsi="Arial" w:cs="Arial"/>
          <w:b/>
          <w:bCs/>
          <w:color w:val="181818"/>
          <w:kern w:val="36"/>
          <w:sz w:val="32"/>
          <w:szCs w:val="32"/>
          <w:lang w:eastAsia="ru-RU"/>
        </w:rPr>
        <w:t>От</w:t>
      </w:r>
      <w:r>
        <w:rPr>
          <w:rFonts w:ascii="Arial" w:eastAsia="Times New Roman" w:hAnsi="Arial" w:cs="Arial"/>
          <w:b/>
          <w:bCs/>
          <w:color w:val="181818"/>
          <w:kern w:val="36"/>
          <w:sz w:val="32"/>
          <w:szCs w:val="32"/>
          <w:lang w:eastAsia="ru-RU"/>
        </w:rPr>
        <w:t>чет о проделанной работе за 2021 - 2022</w:t>
      </w:r>
      <w:r w:rsidRPr="00FB664E">
        <w:rPr>
          <w:rFonts w:ascii="Arial" w:eastAsia="Times New Roman" w:hAnsi="Arial" w:cs="Arial"/>
          <w:b/>
          <w:bCs/>
          <w:color w:val="181818"/>
          <w:kern w:val="36"/>
          <w:sz w:val="32"/>
          <w:szCs w:val="32"/>
          <w:lang w:eastAsia="ru-RU"/>
        </w:rPr>
        <w:t xml:space="preserve"> </w:t>
      </w:r>
      <w:proofErr w:type="spellStart"/>
      <w:r w:rsidRPr="00FB664E">
        <w:rPr>
          <w:rFonts w:ascii="Arial" w:eastAsia="Times New Roman" w:hAnsi="Arial" w:cs="Arial"/>
          <w:b/>
          <w:bCs/>
          <w:color w:val="181818"/>
          <w:kern w:val="36"/>
          <w:sz w:val="32"/>
          <w:szCs w:val="32"/>
          <w:lang w:eastAsia="ru-RU"/>
        </w:rPr>
        <w:t>уч</w:t>
      </w:r>
      <w:proofErr w:type="spellEnd"/>
      <w:r w:rsidRPr="00FB664E">
        <w:rPr>
          <w:rFonts w:ascii="Arial" w:eastAsia="Times New Roman" w:hAnsi="Arial" w:cs="Arial"/>
          <w:b/>
          <w:bCs/>
          <w:color w:val="181818"/>
          <w:kern w:val="36"/>
          <w:sz w:val="32"/>
          <w:szCs w:val="32"/>
          <w:lang w:eastAsia="ru-RU"/>
        </w:rPr>
        <w:t xml:space="preserve">. </w:t>
      </w:r>
      <w:proofErr w:type="spellStart"/>
      <w:proofErr w:type="gramStart"/>
      <w:r w:rsidRPr="00FB664E">
        <w:rPr>
          <w:rFonts w:ascii="Arial" w:eastAsia="Times New Roman" w:hAnsi="Arial" w:cs="Arial"/>
          <w:b/>
          <w:bCs/>
          <w:color w:val="181818"/>
          <w:kern w:val="36"/>
          <w:sz w:val="32"/>
          <w:szCs w:val="32"/>
          <w:lang w:eastAsia="ru-RU"/>
        </w:rPr>
        <w:t>гг</w:t>
      </w:r>
      <w:proofErr w:type="spellEnd"/>
      <w:proofErr w:type="gramEnd"/>
    </w:p>
    <w:p w:rsidR="00FB664E" w:rsidRPr="00FB664E" w:rsidRDefault="00FB664E" w:rsidP="00FB664E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6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учителя английского языка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Абдуразакова М.А.</w:t>
      </w:r>
    </w:p>
    <w:p w:rsidR="00FB664E" w:rsidRPr="00FB664E" w:rsidRDefault="00FB664E" w:rsidP="00FB664E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ГКОУ </w:t>
      </w:r>
      <w:r w:rsidRPr="00381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381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Мазадинская</w:t>
      </w:r>
      <w:proofErr w:type="spellEnd"/>
      <w:r w:rsidRPr="00381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</w:t>
      </w:r>
      <w:proofErr w:type="spellStart"/>
      <w:r w:rsidRPr="00381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Тляратинского</w:t>
      </w:r>
      <w:proofErr w:type="spellEnd"/>
      <w:r w:rsidRPr="00381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района»</w:t>
      </w:r>
    </w:p>
    <w:p w:rsidR="00FB664E" w:rsidRPr="00FB664E" w:rsidRDefault="00FB664E" w:rsidP="00FB664E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учитель английск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языка, работаю в ГКОУ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Мазадинская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с 2000-2001</w:t>
      </w: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Стаж педагогической работы 22 лет, в ГКОУ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Мазадинская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работаю 22 </w:t>
      </w: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664E" w:rsidRPr="00FB664E" w:rsidRDefault="00FB664E" w:rsidP="00FB664E">
      <w:pPr>
        <w:shd w:val="clear" w:color="auto" w:fill="FFFFFF"/>
        <w:spacing w:before="375" w:after="450" w:line="315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учитель иностранного языка работаю по учебно-методическому комплексу (УМ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под редакцией Афанасьева О.В. в 2-11</w:t>
      </w: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классах. В основу этих УМК положена концепция развития индивидуальности в диалоге культур, базирующаяся на коммуникативном подходе к овладению всеми аспектами иноязычной культуры: познавательным, учебным, развивающим и воспитательным, а внутри каждого аспекта 4-мя видами речевой деятельности – чтением, </w:t>
      </w:r>
      <w:proofErr w:type="spellStart"/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аудированием</w:t>
      </w:r>
      <w:proofErr w:type="spellEnd"/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говорением и письмом. Данный учебно-методический компле</w:t>
      </w:r>
      <w:proofErr w:type="gramStart"/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вкл</w:t>
      </w:r>
      <w:proofErr w:type="gramEnd"/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ючен в Федеральный перечень учебников, содержание соответствует требованиям ФГОС.</w:t>
      </w:r>
    </w:p>
    <w:p w:rsidR="00FB664E" w:rsidRPr="00FB664E" w:rsidRDefault="00FB664E" w:rsidP="00FB664E">
      <w:pPr>
        <w:shd w:val="clear" w:color="auto" w:fill="FFFFFF"/>
        <w:spacing w:before="375" w:after="450" w:line="315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нормативно-правовыми документами, вношу вклад в организационную культуру школы. Приоритетными в работе считаю:</w:t>
      </w:r>
    </w:p>
    <w:p w:rsidR="00381426" w:rsidRDefault="00FB664E" w:rsidP="00381426">
      <w:pPr>
        <w:shd w:val="clear" w:color="auto" w:fill="FFFFFF"/>
        <w:spacing w:before="375" w:after="450" w:line="315" w:lineRule="atLeast"/>
        <w:ind w:left="720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B66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текущего и перспективного планирования на основе анализа своей деятельности,</w:t>
      </w:r>
    </w:p>
    <w:p w:rsidR="00FB664E" w:rsidRPr="00FB664E" w:rsidRDefault="00FB664E" w:rsidP="00381426">
      <w:pPr>
        <w:shd w:val="clear" w:color="auto" w:fill="FFFFFF"/>
        <w:spacing w:before="375" w:after="450" w:line="315" w:lineRule="atLeast"/>
        <w:ind w:left="720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B66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усвоения программного материала учащимися,</w:t>
      </w:r>
    </w:p>
    <w:p w:rsidR="00FB664E" w:rsidRPr="00FB664E" w:rsidRDefault="00FB664E" w:rsidP="00FB664E">
      <w:pPr>
        <w:shd w:val="clear" w:color="auto" w:fill="FFFFFF"/>
        <w:spacing w:before="375" w:after="450" w:line="315" w:lineRule="atLeast"/>
        <w:ind w:left="720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FB66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продуктивных педагогических технологий, интерактивных методов обучения,</w:t>
      </w:r>
    </w:p>
    <w:p w:rsidR="00FB664E" w:rsidRPr="00FB664E" w:rsidRDefault="00FB664E" w:rsidP="00FB664E">
      <w:pPr>
        <w:shd w:val="clear" w:color="auto" w:fill="FFFFFF"/>
        <w:spacing w:before="375" w:after="450" w:line="315" w:lineRule="atLeast"/>
        <w:ind w:left="720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FB66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методикой преподавания </w:t>
      </w:r>
      <w:hyperlink r:id="rId4" w:tgtFrame="_blank" w:tooltip="Колл" w:history="1">
        <w:r w:rsidRPr="00FB664E">
          <w:rPr>
            <w:rFonts w:ascii="Arial" w:eastAsia="Times New Roman" w:hAnsi="Arial" w:cs="Arial"/>
            <w:color w:val="000000"/>
            <w:sz w:val="28"/>
            <w:lang w:eastAsia="ru-RU"/>
          </w:rPr>
          <w:t>коллег</w:t>
        </w:r>
      </w:hyperlink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школы,</w:t>
      </w:r>
    </w:p>
    <w:p w:rsidR="00FB664E" w:rsidRPr="00FB664E" w:rsidRDefault="00FB664E" w:rsidP="00FB664E">
      <w:pPr>
        <w:shd w:val="clear" w:color="auto" w:fill="FFFFFF"/>
        <w:spacing w:before="375" w:after="450" w:line="315" w:lineRule="atLeast"/>
        <w:ind w:left="720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FB66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непрерывное самообразование.</w:t>
      </w:r>
    </w:p>
    <w:p w:rsidR="00FB664E" w:rsidRPr="00FB664E" w:rsidRDefault="00FB664E" w:rsidP="00FB664E">
      <w:pPr>
        <w:shd w:val="clear" w:color="auto" w:fill="FFFFFF"/>
        <w:spacing w:before="375" w:after="450" w:line="315" w:lineRule="atLeast"/>
        <w:ind w:left="360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повышения мотивации учащихся к учению и совершенствования учебного процесса согласно новому стандарту использую современные образовательные технологии, прежде всего коммуникативные технологии, </w:t>
      </w:r>
      <w:proofErr w:type="spellStart"/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технологии, обучение в сотрудничестве, </w:t>
      </w:r>
      <w:hyperlink r:id="rId5" w:tgtFrame="_blank" w:tooltip="Проектная деятельность" w:history="1">
        <w:r w:rsidRPr="00FB664E">
          <w:rPr>
            <w:rFonts w:ascii="Arial" w:eastAsia="Times New Roman" w:hAnsi="Arial" w:cs="Arial"/>
            <w:color w:val="000000"/>
            <w:sz w:val="28"/>
            <w:lang w:eastAsia="ru-RU"/>
          </w:rPr>
          <w:t>проектная деятельность.</w:t>
        </w:r>
      </w:hyperlink>
    </w:p>
    <w:p w:rsidR="00FB664E" w:rsidRPr="00FB664E" w:rsidRDefault="00FB664E" w:rsidP="00FB664E">
      <w:pPr>
        <w:shd w:val="clear" w:color="auto" w:fill="FFFFFF"/>
        <w:spacing w:before="375" w:after="450" w:line="315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6" w:tgtFrame="_blank" w:tooltip="Проектная деятельность" w:history="1">
        <w:r w:rsidRPr="00FB664E">
          <w:rPr>
            <w:rFonts w:ascii="Arial" w:eastAsia="Times New Roman" w:hAnsi="Arial" w:cs="Arial"/>
            <w:color w:val="000000"/>
            <w:sz w:val="28"/>
            <w:lang w:eastAsia="ru-RU"/>
          </w:rPr>
          <w:t xml:space="preserve"> Уделяю много внимания обучению работе над проектами и их защите в классе, считая, что такая работа помогает развивать фантазию, творческое мышление, воображение. В работе над проектами, по моему мнению, скрыты </w:t>
        </w:r>
        <w:r w:rsidRPr="00FB664E">
          <w:rPr>
            <w:rFonts w:ascii="Arial" w:eastAsia="Times New Roman" w:hAnsi="Arial" w:cs="Arial"/>
            <w:color w:val="000000"/>
            <w:sz w:val="28"/>
            <w:lang w:eastAsia="ru-RU"/>
          </w:rPr>
          <w:lastRenderedPageBreak/>
          <w:t>многие резервы развивающего обучения. Поскольку метод проектов включён в </w:t>
        </w:r>
        <w:r w:rsidRPr="00FB664E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урочную деятельность</w:t>
        </w:r>
        <w:r w:rsidRPr="00FB664E">
          <w:rPr>
            <w:rFonts w:ascii="Arial" w:eastAsia="Times New Roman" w:hAnsi="Arial" w:cs="Arial"/>
            <w:color w:val="000000"/>
            <w:sz w:val="28"/>
            <w:lang w:eastAsia="ru-RU"/>
          </w:rPr>
          <w:t> учащихся по предмету.</w:t>
        </w:r>
      </w:hyperlink>
    </w:p>
    <w:p w:rsidR="00FB664E" w:rsidRPr="00FB664E" w:rsidRDefault="00FB664E" w:rsidP="00FB664E">
      <w:pPr>
        <w:shd w:val="clear" w:color="auto" w:fill="FFFFFF"/>
        <w:spacing w:after="15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 – 2022</w:t>
      </w: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мною была полностью пройдена программа в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едующих классах: 2, 3, 4, 5, 6, 7, 8, 9, 10,11</w:t>
      </w: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английский язык.</w:t>
      </w:r>
    </w:p>
    <w:p w:rsidR="00FB664E" w:rsidRPr="00FB664E" w:rsidRDefault="00FB664E" w:rsidP="00FB664E">
      <w:pPr>
        <w:shd w:val="clear" w:color="auto" w:fill="FFFFFF"/>
        <w:spacing w:after="15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представляю </w:t>
      </w: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следующую динамику уровня успеваемост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и качества обучающихся за 2021-2022</w:t>
      </w: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</w:t>
      </w:r>
      <w:proofErr w:type="gramStart"/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.г</w:t>
      </w:r>
      <w:proofErr w:type="gramEnd"/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</w:t>
      </w:r>
      <w:proofErr w:type="spellEnd"/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четвертям:</w:t>
      </w:r>
    </w:p>
    <w:tbl>
      <w:tblPr>
        <w:tblW w:w="840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8"/>
        <w:gridCol w:w="891"/>
        <w:gridCol w:w="2752"/>
        <w:gridCol w:w="1799"/>
        <w:gridCol w:w="1262"/>
      </w:tblGrid>
      <w:tr w:rsidR="00FB664E" w:rsidRPr="00FB664E" w:rsidTr="00FB664E">
        <w:trPr>
          <w:trHeight w:val="1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64E" w:rsidRPr="00FB664E" w:rsidRDefault="00FB664E" w:rsidP="00FB664E">
            <w:pPr>
              <w:spacing w:after="150" w:line="13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64E" w:rsidRPr="00FB664E" w:rsidRDefault="00FB664E" w:rsidP="00FB664E">
            <w:pPr>
              <w:spacing w:after="150" w:line="13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64E" w:rsidRPr="00FB664E" w:rsidRDefault="00FB664E" w:rsidP="00FB664E">
            <w:pPr>
              <w:spacing w:after="150" w:line="13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мониторинга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64E" w:rsidRPr="00FB664E" w:rsidRDefault="00FB664E" w:rsidP="00FB664E">
            <w:pPr>
              <w:spacing w:after="150" w:line="13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64E" w:rsidRPr="00FB664E" w:rsidRDefault="00FB664E" w:rsidP="00FB664E">
            <w:pPr>
              <w:spacing w:after="150" w:line="13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FB664E" w:rsidRPr="00FB664E" w:rsidTr="00FB664E">
        <w:trPr>
          <w:trHeight w:val="13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64E" w:rsidRPr="00FB664E" w:rsidRDefault="00FB664E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FB664E" w:rsidRPr="00FB664E" w:rsidRDefault="006121C4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FB664E" w:rsidRPr="00FB664E" w:rsidRDefault="006121C4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FB664E" w:rsidRPr="00FB664E" w:rsidRDefault="006121C4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FB664E" w:rsidRPr="00FB664E" w:rsidRDefault="006121C4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FB664E" w:rsidRPr="00FB664E" w:rsidRDefault="006121C4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FB664E" w:rsidRPr="00FB664E" w:rsidRDefault="006121C4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FB664E" w:rsidRPr="00FB664E" w:rsidRDefault="006121C4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6121C4" w:rsidRPr="00FB664E" w:rsidRDefault="006121C4" w:rsidP="00FB664E">
            <w:pPr>
              <w:spacing w:after="150" w:line="13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64E" w:rsidRPr="00FB664E" w:rsidRDefault="00FB664E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150" w:line="13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за I 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6121C4" w:rsidP="00FB664E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26" w:rsidRDefault="00381426" w:rsidP="00381426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FB664E" w:rsidRPr="00FB664E" w:rsidRDefault="00381426" w:rsidP="00381426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  <w:r w:rsidR="00FB664E"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FB664E" w:rsidRPr="00FB664E" w:rsidRDefault="00381426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  <w:r w:rsidR="00FB664E"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60%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53%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83%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68%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6121C4" w:rsidP="00FB664E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664E" w:rsidRPr="00FB664E" w:rsidTr="00FB664E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664E" w:rsidRPr="00FB664E" w:rsidRDefault="00FB664E" w:rsidP="00FB6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64E" w:rsidRPr="00FB664E" w:rsidRDefault="00381426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B664E" w:rsidRPr="00FB664E" w:rsidRDefault="006121C4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  <w:p w:rsidR="00FB664E" w:rsidRPr="00FB664E" w:rsidRDefault="006121C4" w:rsidP="006121C4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  <w:p w:rsidR="00FB664E" w:rsidRPr="00FB664E" w:rsidRDefault="006121C4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  <w:p w:rsidR="00FB664E" w:rsidRPr="00FB664E" w:rsidRDefault="006121C4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  <w:p w:rsidR="00FB664E" w:rsidRPr="00FB664E" w:rsidRDefault="006121C4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</w:p>
          <w:p w:rsidR="00FB664E" w:rsidRPr="00FB664E" w:rsidRDefault="006121C4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  <w:p w:rsidR="00FB664E" w:rsidRPr="00FB664E" w:rsidRDefault="006121C4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  <w:p w:rsidR="00FB664E" w:rsidRDefault="006121C4" w:rsidP="00FB664E">
            <w:pPr>
              <w:spacing w:after="15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</w:p>
          <w:p w:rsidR="006121C4" w:rsidRPr="00FB664E" w:rsidRDefault="006121C4" w:rsidP="00FB664E">
            <w:pPr>
              <w:spacing w:after="150" w:line="13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64E" w:rsidRPr="00FB664E" w:rsidRDefault="00FB664E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150" w:line="13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за II 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64E" w:rsidRPr="00FB664E" w:rsidRDefault="00381426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6121C4" w:rsidP="00FB664E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100/</w:t>
            </w:r>
            <w:r w:rsidR="00FB664E"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64E" w:rsidRPr="00FB664E" w:rsidRDefault="00381426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B664E" w:rsidRPr="00FB664E" w:rsidRDefault="00381426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  <w:r w:rsidR="00FB664E"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93%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59%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74%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88%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68%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64%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56%</w:t>
            </w:r>
          </w:p>
        </w:tc>
      </w:tr>
      <w:tr w:rsidR="00FB664E" w:rsidRPr="00FB664E" w:rsidTr="00FB664E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664E" w:rsidRPr="00FB664E" w:rsidRDefault="00FB664E" w:rsidP="00FB6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64E" w:rsidRPr="00FB664E" w:rsidRDefault="00FB664E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B664E" w:rsidRPr="00FB664E" w:rsidRDefault="006121C4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  <w:p w:rsidR="00FB664E" w:rsidRPr="00FB664E" w:rsidRDefault="006121C4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  <w:p w:rsidR="00FB664E" w:rsidRPr="00FB664E" w:rsidRDefault="006121C4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  <w:p w:rsidR="00FB664E" w:rsidRPr="00FB664E" w:rsidRDefault="006121C4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  <w:p w:rsidR="00FB664E" w:rsidRPr="00FB664E" w:rsidRDefault="006121C4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  <w:p w:rsidR="00FB664E" w:rsidRDefault="006121C4" w:rsidP="006121C4">
            <w:pPr>
              <w:spacing w:after="15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6121C4" w:rsidRPr="00FB664E" w:rsidRDefault="006121C4" w:rsidP="006121C4">
            <w:pPr>
              <w:spacing w:after="150" w:line="13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64E" w:rsidRPr="00FB664E" w:rsidRDefault="00FB664E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FB664E" w:rsidRPr="00FB664E" w:rsidRDefault="00FB664E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150" w:line="13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за </w:t>
            </w:r>
            <w:proofErr w:type="spellStart"/>
            <w:proofErr w:type="gramStart"/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gramEnd"/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6121C4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B664E" w:rsidRPr="00FB664E" w:rsidRDefault="00FB664E" w:rsidP="00FB664E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85%</w:t>
            </w:r>
          </w:p>
          <w:p w:rsidR="00FB664E" w:rsidRPr="00FB664E" w:rsidRDefault="00381426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  <w:r w:rsidR="00FB664E"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FB664E" w:rsidRPr="00FB664E" w:rsidRDefault="00381426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83</w:t>
            </w:r>
            <w:r w:rsidR="00FB664E"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63%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68%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79%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68%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64%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6121C4" w:rsidP="00FB664E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664E" w:rsidRPr="00FB664E" w:rsidTr="00FB664E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664E" w:rsidRPr="00FB664E" w:rsidRDefault="00FB664E" w:rsidP="00FB6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64E" w:rsidRPr="00FB664E" w:rsidRDefault="00FB664E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B664E" w:rsidRPr="00FB664E" w:rsidRDefault="00381426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  <w:p w:rsidR="00FB664E" w:rsidRPr="00FB664E" w:rsidRDefault="00381426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  <w:p w:rsidR="00FB664E" w:rsidRPr="00FB664E" w:rsidRDefault="00381426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  <w:p w:rsidR="00FB664E" w:rsidRPr="00FB664E" w:rsidRDefault="00381426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  <w:p w:rsidR="00FB664E" w:rsidRPr="00FB664E" w:rsidRDefault="00381426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</w:p>
          <w:p w:rsidR="00FB664E" w:rsidRPr="00FB664E" w:rsidRDefault="00381426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  <w:p w:rsidR="00FB664E" w:rsidRPr="00FB664E" w:rsidRDefault="00381426" w:rsidP="00FB664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  <w:p w:rsidR="00FB664E" w:rsidRDefault="00381426" w:rsidP="00FB664E">
            <w:pPr>
              <w:spacing w:after="15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</w:p>
          <w:p w:rsidR="00381426" w:rsidRPr="00FB664E" w:rsidRDefault="00381426" w:rsidP="00FB664E">
            <w:pPr>
              <w:spacing w:after="150" w:line="13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426" w:rsidRDefault="00381426" w:rsidP="00FB664E">
            <w:pPr>
              <w:spacing w:after="15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1426" w:rsidRDefault="00381426" w:rsidP="00FB664E">
            <w:pPr>
              <w:spacing w:after="15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1426" w:rsidRDefault="00381426" w:rsidP="00FB664E">
            <w:pPr>
              <w:spacing w:after="15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1426" w:rsidRDefault="00381426" w:rsidP="00FB664E">
            <w:pPr>
              <w:spacing w:after="15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664E" w:rsidRPr="00FB664E" w:rsidRDefault="00FB664E" w:rsidP="00FB664E">
            <w:pPr>
              <w:spacing w:after="150" w:line="13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за IV 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90%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FB664E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B664E" w:rsidRPr="00FB664E" w:rsidRDefault="00381426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100/</w:t>
            </w:r>
            <w:r w:rsidR="00FB664E"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64E" w:rsidRPr="00FB664E" w:rsidRDefault="00381426" w:rsidP="00FB664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  <w:r w:rsidR="00FB664E" w:rsidRPr="00FB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FB664E" w:rsidRPr="00FB664E" w:rsidRDefault="00381426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  <w:r w:rsidR="00FB664E"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381426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  <w:r w:rsidR="00FB664E"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68%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66%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82%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73%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68%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60%</w:t>
            </w:r>
          </w:p>
          <w:p w:rsidR="00FB664E" w:rsidRPr="00FB664E" w:rsidRDefault="00FB664E" w:rsidP="00F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B664E" w:rsidRPr="00FB664E" w:rsidRDefault="00FB664E" w:rsidP="00FB664E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6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FB664E" w:rsidRPr="00FB664E" w:rsidRDefault="00FB664E" w:rsidP="00FB664E">
      <w:pPr>
        <w:shd w:val="clear" w:color="auto" w:fill="FFFFFF"/>
        <w:spacing w:after="15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Занимаюсь другими формами организации работы по развитию и самообразованию обучающихся, такими как подготовка к участию в языковых и игровых конкурсах.</w:t>
      </w:r>
      <w:proofErr w:type="gramEnd"/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Например, под моим руководством </w:t>
      </w: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проведены следующие мероприятия:</w:t>
      </w:r>
    </w:p>
    <w:p w:rsidR="00FB664E" w:rsidRPr="00FB664E" w:rsidRDefault="00FB664E" w:rsidP="00FB664E">
      <w:pPr>
        <w:shd w:val="clear" w:color="auto" w:fill="FFFFFF"/>
        <w:spacing w:after="15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B664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 (2021</w:t>
      </w: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Предметной недели открытые уроки в 3 и 8  классах</w:t>
      </w:r>
    </w:p>
    <w:p w:rsidR="00FB664E" w:rsidRPr="00FB664E" w:rsidRDefault="00FB664E" w:rsidP="006121C4">
      <w:pPr>
        <w:shd w:val="clear" w:color="auto" w:fill="FFFFFF"/>
        <w:spacing w:after="150" w:line="315" w:lineRule="atLeast"/>
        <w:ind w:left="360"/>
        <w:rPr>
          <w:rFonts w:asciiTheme="majorBidi" w:eastAsia="Times New Roman" w:hAnsiTheme="majorBidi" w:cstheme="majorBidi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21C4" w:rsidRPr="006121C4">
        <w:rPr>
          <w:rFonts w:asciiTheme="majorBidi" w:eastAsia="Times New Roman" w:hAnsiTheme="majorBidi" w:cstheme="majorBidi"/>
          <w:color w:val="181818"/>
          <w:sz w:val="28"/>
          <w:szCs w:val="28"/>
          <w:lang w:eastAsia="ru-RU"/>
        </w:rPr>
        <w:t>Викторина</w:t>
      </w:r>
      <w:r w:rsidR="006121C4">
        <w:rPr>
          <w:rFonts w:asciiTheme="majorBidi" w:eastAsia="Times New Roman" w:hAnsiTheme="majorBidi" w:cstheme="majorBidi"/>
          <w:color w:val="181818"/>
          <w:sz w:val="28"/>
          <w:szCs w:val="28"/>
          <w:lang w:eastAsia="ru-RU"/>
        </w:rPr>
        <w:t>. Принимали участие учащиеся 8-11 классов</w:t>
      </w:r>
    </w:p>
    <w:p w:rsidR="00FB664E" w:rsidRPr="00FB664E" w:rsidRDefault="00FB664E" w:rsidP="006121C4">
      <w:pPr>
        <w:shd w:val="clear" w:color="auto" w:fill="FFFFFF"/>
        <w:spacing w:after="15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декады иностранного язы</w:t>
      </w:r>
      <w:r w:rsidR="00612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в начальной школе ГКОУ «</w:t>
      </w:r>
      <w:proofErr w:type="spellStart"/>
      <w:r w:rsidR="00612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Мазадинская</w:t>
      </w:r>
      <w:proofErr w:type="spellEnd"/>
      <w:r w:rsidR="00612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</w:t>
      </w: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прошел интересный праздник – учащиеся 3-4 классов приготовили для учащихся 2 классов сценки на английском языке «Три поросенка», «Мышь городская и мышь сельская», «Три медве</w:t>
      </w:r>
      <w:r w:rsidR="00612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дя», а также стихи. Сказки</w:t>
      </w: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сопровождались песнями и танцами.</w:t>
      </w:r>
    </w:p>
    <w:p w:rsidR="00FB664E" w:rsidRPr="00FB664E" w:rsidRDefault="00FB664E" w:rsidP="00FB664E">
      <w:pPr>
        <w:shd w:val="clear" w:color="auto" w:fill="FFFFFF"/>
        <w:spacing w:after="15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Считаю, что системная подготовка к языковым и игровым конкурсам, способствует развитию интеллектуально-творческих способностей обучающихся.</w:t>
      </w:r>
    </w:p>
    <w:p w:rsidR="00FB664E" w:rsidRPr="00FB664E" w:rsidRDefault="00FB664E" w:rsidP="00FB664E">
      <w:pPr>
        <w:shd w:val="clear" w:color="auto" w:fill="FFFFFF"/>
        <w:spacing w:before="375" w:after="450" w:line="315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 тему самообразования «Метод шести шляп мышления на урок</w:t>
      </w:r>
      <w:r w:rsidR="00612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английского языка </w:t>
      </w: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школе», посещаю однодневные семинары. Для повышения професси</w:t>
      </w:r>
      <w:r w:rsidR="00612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ональной компетентности окончил</w:t>
      </w:r>
      <w:r w:rsidRPr="00F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курсы</w:t>
      </w:r>
      <w:r w:rsidR="00612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664E" w:rsidRPr="00FB664E" w:rsidRDefault="00FB664E" w:rsidP="00FB664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66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64052" w:rsidRDefault="00381426"/>
    <w:sectPr w:rsidR="00564052" w:rsidSect="00FB664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64E"/>
    <w:rsid w:val="00381426"/>
    <w:rsid w:val="006121C4"/>
    <w:rsid w:val="00776B35"/>
    <w:rsid w:val="00A519E5"/>
    <w:rsid w:val="00BC1F3B"/>
    <w:rsid w:val="00FB6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35"/>
  </w:style>
  <w:style w:type="paragraph" w:styleId="1">
    <w:name w:val="heading 1"/>
    <w:basedOn w:val="a"/>
    <w:link w:val="10"/>
    <w:uiPriority w:val="9"/>
    <w:qFormat/>
    <w:rsid w:val="00FB6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6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B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664E"/>
    <w:rPr>
      <w:color w:val="0000FF"/>
      <w:u w:val="single"/>
    </w:rPr>
  </w:style>
  <w:style w:type="character" w:customStyle="1" w:styleId="11">
    <w:name w:val="1"/>
    <w:basedOn w:val="a0"/>
    <w:rsid w:val="00FB66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proektnaya_deyatelmznostmz/" TargetMode="External"/><Relationship Id="rId5" Type="http://schemas.openxmlformats.org/officeDocument/2006/relationships/hyperlink" Target="http://pandia.ru/text/category/proektnaya_deyatelmznostmz/" TargetMode="External"/><Relationship Id="rId4" Type="http://schemas.openxmlformats.org/officeDocument/2006/relationships/hyperlink" Target="http://pandia.ru/text/category/kol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2022-06-22T10:48:00Z</dcterms:created>
  <dcterms:modified xsi:type="dcterms:W3CDTF">2022-06-22T11:13:00Z</dcterms:modified>
</cp:coreProperties>
</file>